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48" w:rsidRPr="008E5010" w:rsidRDefault="00A52848" w:rsidP="00A52848">
      <w:pPr>
        <w:pStyle w:val="Bodytext20"/>
        <w:shd w:val="clear" w:color="auto" w:fill="auto"/>
        <w:spacing w:before="0" w:line="312" w:lineRule="exact"/>
        <w:ind w:firstLine="740"/>
      </w:pPr>
      <w:r w:rsidRPr="008E5010">
        <w:rPr>
          <w:color w:val="000000"/>
          <w:lang w:eastAsia="ru-RU" w:bidi="ru-RU"/>
        </w:rPr>
        <w:t>Использование энтомофагов для защиты сельскохозяйственных культур является экологически безопасным, экономически выгодным и прогрессивным способом контроля вредителей в закрытом и открытом грунте.</w:t>
      </w:r>
    </w:p>
    <w:p w:rsidR="00A52848" w:rsidRPr="008E5010" w:rsidRDefault="00A52848" w:rsidP="00A52848">
      <w:pPr>
        <w:pStyle w:val="Bodytext20"/>
        <w:shd w:val="clear" w:color="auto" w:fill="auto"/>
        <w:spacing w:before="0" w:line="312" w:lineRule="exact"/>
        <w:ind w:firstLine="740"/>
      </w:pPr>
      <w:r w:rsidRPr="008E5010">
        <w:rPr>
          <w:color w:val="000000"/>
          <w:lang w:eastAsia="ru-RU" w:bidi="ru-RU"/>
        </w:rPr>
        <w:t xml:space="preserve">Такой метод биологической борьбы успешно в ряде случаев заменяет обработку полей химическими инсектицидами с помощью авиации, </w:t>
      </w:r>
      <w:proofErr w:type="gramStart"/>
      <w:r w:rsidRPr="008E5010">
        <w:rPr>
          <w:color w:val="000000"/>
          <w:lang w:eastAsia="ru-RU" w:bidi="ru-RU"/>
        </w:rPr>
        <w:t>исключая</w:t>
      </w:r>
      <w:proofErr w:type="gramEnd"/>
      <w:r w:rsidRPr="008E5010">
        <w:rPr>
          <w:color w:val="000000"/>
          <w:lang w:eastAsia="ru-RU" w:bidi="ru-RU"/>
        </w:rPr>
        <w:t xml:space="preserve"> </w:t>
      </w:r>
      <w:proofErr w:type="gramStart"/>
      <w:r w:rsidRPr="008E5010">
        <w:rPr>
          <w:color w:val="000000"/>
          <w:lang w:eastAsia="ru-RU" w:bidi="ru-RU"/>
        </w:rPr>
        <w:t>при</w:t>
      </w:r>
      <w:proofErr w:type="gramEnd"/>
      <w:r w:rsidRPr="008E5010">
        <w:rPr>
          <w:color w:val="000000"/>
          <w:lang w:eastAsia="ru-RU" w:bidi="ru-RU"/>
        </w:rPr>
        <w:t xml:space="preserve"> этом гибель пчел и других представителей фауны, а также снижет химическую нагрузку на выращенную продукцию. Главное преимущество применения метода - расселение энтомофагов на посевы сельскохозяйственных культур разрешается вблизи населенных пунктов, в государственных заповедниках, природных парках и заказниках, а также вблизи мест постоянного размещения медоносных пасек.</w:t>
      </w:r>
    </w:p>
    <w:p w:rsidR="008E5010" w:rsidRPr="008E5010" w:rsidRDefault="00BD0B1C" w:rsidP="00A52848">
      <w:pPr>
        <w:pStyle w:val="Bodytext20"/>
        <w:shd w:val="clear" w:color="auto" w:fill="auto"/>
        <w:spacing w:before="0" w:line="312" w:lineRule="exact"/>
        <w:ind w:firstLine="740"/>
        <w:rPr>
          <w:color w:val="000000"/>
          <w:lang w:eastAsia="ru-RU" w:bidi="ru-RU"/>
        </w:rPr>
      </w:pPr>
      <w:r w:rsidRPr="00BD0B1C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05pt;margin-top:133.9pt;width:2in;height:16.1pt;z-index:-251656192;mso-wrap-distance-left:5.05pt;mso-wrap-distance-right:140.9pt;mso-wrap-distance-bottom:1.9pt;mso-position-horizontal-relative:margin" filled="f" stroked="f">
            <v:textbox style="mso-fit-shape-to-text:t" inset="0,0,0,0">
              <w:txbxContent>
                <w:p w:rsidR="00A52848" w:rsidRPr="00A52848" w:rsidRDefault="00A52848" w:rsidP="00A52848"/>
              </w:txbxContent>
            </v:textbox>
            <w10:wrap type="topAndBottom" anchorx="margin"/>
          </v:shape>
        </w:pict>
      </w:r>
      <w:r w:rsidRPr="00BD0B1C">
        <w:rPr>
          <w:lang w:bidi="ru-RU"/>
        </w:rPr>
        <w:pict>
          <v:shape id="_x0000_s1028" type="#_x0000_t202" style="position:absolute;left:0;text-align:left;margin-left:411.85pt;margin-top:135.05pt;width:74.15pt;height:15.85pt;z-index:-251654144;mso-wrap-distance-left:5pt;mso-wrap-distance-right:5pt;mso-wrap-distance-bottom:1pt;mso-position-horizontal-relative:margin" filled="f" stroked="f">
            <v:textbox style="mso-fit-shape-to-text:t" inset="0,0,0,0">
              <w:txbxContent>
                <w:p w:rsidR="00A52848" w:rsidRPr="00A52848" w:rsidRDefault="00A52848" w:rsidP="00A52848"/>
              </w:txbxContent>
            </v:textbox>
            <w10:wrap type="topAndBottom" anchorx="margin"/>
          </v:shape>
        </w:pict>
      </w:r>
      <w:r w:rsidR="00A52848" w:rsidRPr="008E5010">
        <w:rPr>
          <w:color w:val="000000"/>
          <w:lang w:eastAsia="ru-RU" w:bidi="ru-RU"/>
        </w:rPr>
        <w:t>В связи с этим просим руководителей и специалистов хозяй</w:t>
      </w:r>
      <w:proofErr w:type="gramStart"/>
      <w:r w:rsidR="00A52848" w:rsidRPr="008E5010">
        <w:rPr>
          <w:color w:val="000000"/>
          <w:lang w:eastAsia="ru-RU" w:bidi="ru-RU"/>
        </w:rPr>
        <w:t>ств вс</w:t>
      </w:r>
      <w:proofErr w:type="gramEnd"/>
      <w:r w:rsidR="00A52848" w:rsidRPr="008E5010">
        <w:rPr>
          <w:color w:val="000000"/>
          <w:lang w:eastAsia="ru-RU" w:bidi="ru-RU"/>
        </w:rPr>
        <w:t xml:space="preserve">ех форм собственности </w:t>
      </w:r>
      <w:r w:rsidR="00EE7707" w:rsidRPr="008E5010">
        <w:rPr>
          <w:color w:val="000000"/>
          <w:lang w:eastAsia="ru-RU" w:bidi="ru-RU"/>
        </w:rPr>
        <w:t>рассмотреть возможность внедрения</w:t>
      </w:r>
      <w:r w:rsidR="00A52848" w:rsidRPr="008E5010">
        <w:rPr>
          <w:color w:val="000000"/>
          <w:lang w:eastAsia="ru-RU" w:bidi="ru-RU"/>
        </w:rPr>
        <w:t xml:space="preserve"> </w:t>
      </w:r>
      <w:r w:rsidR="00EE7707" w:rsidRPr="008E5010">
        <w:rPr>
          <w:color w:val="000000"/>
          <w:lang w:eastAsia="ru-RU" w:bidi="ru-RU"/>
        </w:rPr>
        <w:t>эффективных</w:t>
      </w:r>
      <w:r w:rsidR="00A52848" w:rsidRPr="008E5010">
        <w:rPr>
          <w:color w:val="000000"/>
          <w:lang w:eastAsia="ru-RU" w:bidi="ru-RU"/>
        </w:rPr>
        <w:t xml:space="preserve"> биологических методов борьбы и взаимодействия с филиалом ФГБУ «</w:t>
      </w:r>
      <w:proofErr w:type="spellStart"/>
      <w:r w:rsidR="00A52848" w:rsidRPr="008E5010">
        <w:rPr>
          <w:color w:val="000000"/>
          <w:lang w:eastAsia="ru-RU" w:bidi="ru-RU"/>
        </w:rPr>
        <w:t>Россельхозцентр</w:t>
      </w:r>
      <w:proofErr w:type="spellEnd"/>
      <w:r w:rsidR="00A52848" w:rsidRPr="008E5010">
        <w:rPr>
          <w:color w:val="000000"/>
          <w:lang w:eastAsia="ru-RU" w:bidi="ru-RU"/>
        </w:rPr>
        <w:t>» по Алтайскому краю и Республике Алтай</w:t>
      </w:r>
      <w:r w:rsidR="008E5010" w:rsidRPr="008E5010">
        <w:rPr>
          <w:color w:val="000000"/>
          <w:lang w:eastAsia="ru-RU" w:bidi="ru-RU"/>
        </w:rPr>
        <w:t>.</w:t>
      </w:r>
    </w:p>
    <w:p w:rsidR="00A52848" w:rsidRPr="008E5010" w:rsidRDefault="008E5010" w:rsidP="00A52848">
      <w:pPr>
        <w:pStyle w:val="Bodytext20"/>
        <w:shd w:val="clear" w:color="auto" w:fill="auto"/>
        <w:spacing w:before="0" w:line="312" w:lineRule="exact"/>
        <w:ind w:firstLine="740"/>
        <w:rPr>
          <w:b/>
        </w:rPr>
      </w:pPr>
      <w:r w:rsidRPr="008E5010">
        <w:rPr>
          <w:color w:val="000000"/>
          <w:lang w:eastAsia="ru-RU" w:bidi="ru-RU"/>
        </w:rPr>
        <w:t>П</w:t>
      </w:r>
      <w:r w:rsidR="00A52848" w:rsidRPr="008E5010">
        <w:rPr>
          <w:color w:val="000000"/>
          <w:lang w:eastAsia="ru-RU" w:bidi="ru-RU"/>
        </w:rPr>
        <w:t xml:space="preserve">о вопросам приобретения и применения энтомофагов </w:t>
      </w:r>
      <w:r w:rsidR="00A177EB">
        <w:rPr>
          <w:color w:val="000000"/>
          <w:lang w:eastAsia="ru-RU" w:bidi="ru-RU"/>
        </w:rPr>
        <w:t xml:space="preserve">просим обращаться </w:t>
      </w:r>
      <w:r w:rsidR="00A52848" w:rsidRPr="008E5010">
        <w:rPr>
          <w:color w:val="000000"/>
          <w:lang w:eastAsia="ru-RU" w:bidi="ru-RU"/>
        </w:rPr>
        <w:t xml:space="preserve">по телефону </w:t>
      </w:r>
      <w:r w:rsidR="00A52848" w:rsidRPr="008E5010">
        <w:rPr>
          <w:rStyle w:val="Bodytext2Arial105ptBold"/>
          <w:rFonts w:ascii="Times New Roman" w:hAnsi="Times New Roman" w:cs="Times New Roman"/>
          <w:b w:val="0"/>
          <w:sz w:val="26"/>
          <w:szCs w:val="26"/>
        </w:rPr>
        <w:t>(</w:t>
      </w:r>
      <w:r w:rsidR="00A52848" w:rsidRPr="008E5010">
        <w:rPr>
          <w:rStyle w:val="Bodytext2Bold"/>
          <w:b w:val="0"/>
        </w:rPr>
        <w:t>3852</w:t>
      </w:r>
      <w:r w:rsidR="00A52848" w:rsidRPr="008E5010">
        <w:rPr>
          <w:rStyle w:val="Bodytext2Arial105ptBold"/>
          <w:rFonts w:ascii="Times New Roman" w:hAnsi="Times New Roman" w:cs="Times New Roman"/>
          <w:b w:val="0"/>
          <w:sz w:val="26"/>
          <w:szCs w:val="26"/>
        </w:rPr>
        <w:t xml:space="preserve">)- </w:t>
      </w:r>
      <w:r w:rsidR="00A52848" w:rsidRPr="008E5010">
        <w:rPr>
          <w:rStyle w:val="Bodytext2Bold"/>
          <w:b w:val="0"/>
        </w:rPr>
        <w:t>24</w:t>
      </w:r>
      <w:r w:rsidR="00A52848" w:rsidRPr="008E5010">
        <w:rPr>
          <w:rStyle w:val="Bodytext2Arial105ptBold"/>
          <w:rFonts w:ascii="Times New Roman" w:hAnsi="Times New Roman" w:cs="Times New Roman"/>
          <w:b w:val="0"/>
          <w:sz w:val="26"/>
          <w:szCs w:val="26"/>
        </w:rPr>
        <w:t>-</w:t>
      </w:r>
      <w:r w:rsidR="00A52848" w:rsidRPr="008E5010">
        <w:rPr>
          <w:rStyle w:val="Bodytext2Bold"/>
          <w:b w:val="0"/>
        </w:rPr>
        <w:t>45</w:t>
      </w:r>
      <w:r w:rsidR="00A52848" w:rsidRPr="008E5010">
        <w:rPr>
          <w:rStyle w:val="Bodytext2Arial105ptBold"/>
          <w:rFonts w:ascii="Times New Roman" w:hAnsi="Times New Roman" w:cs="Times New Roman"/>
          <w:b w:val="0"/>
          <w:sz w:val="26"/>
          <w:szCs w:val="26"/>
        </w:rPr>
        <w:t>-</w:t>
      </w:r>
      <w:r w:rsidR="00A52848" w:rsidRPr="008E5010">
        <w:rPr>
          <w:rStyle w:val="Bodytext2Bold"/>
          <w:b w:val="0"/>
        </w:rPr>
        <w:t>43</w:t>
      </w:r>
      <w:r w:rsidR="00A52848" w:rsidRPr="008E5010">
        <w:rPr>
          <w:rStyle w:val="Bodytext2Arial105ptBold"/>
          <w:rFonts w:ascii="Times New Roman" w:hAnsi="Times New Roman" w:cs="Times New Roman"/>
          <w:b w:val="0"/>
          <w:sz w:val="26"/>
          <w:szCs w:val="26"/>
        </w:rPr>
        <w:t>.</w:t>
      </w:r>
    </w:p>
    <w:sectPr w:rsidR="00A52848" w:rsidRPr="008E5010" w:rsidSect="0072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2848"/>
    <w:rsid w:val="000672D7"/>
    <w:rsid w:val="00725EE8"/>
    <w:rsid w:val="008C1652"/>
    <w:rsid w:val="008E5010"/>
    <w:rsid w:val="00A177EB"/>
    <w:rsid w:val="00A52848"/>
    <w:rsid w:val="00BD0B1C"/>
    <w:rsid w:val="00E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A52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A528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Arial105ptBold">
    <w:name w:val="Body text (2) + Arial;10.5 pt;Bold"/>
    <w:basedOn w:val="Bodytext2"/>
    <w:rsid w:val="00A5284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2Bold">
    <w:name w:val="Body text (2) + Bold"/>
    <w:basedOn w:val="Bodytext2"/>
    <w:rsid w:val="00A5284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52848"/>
    <w:pPr>
      <w:widowControl w:val="0"/>
      <w:shd w:val="clear" w:color="auto" w:fill="FFFFFF"/>
      <w:spacing w:before="420"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2024-07-25T09:45:00Z</dcterms:created>
  <dcterms:modified xsi:type="dcterms:W3CDTF">2024-07-25T09:53:00Z</dcterms:modified>
</cp:coreProperties>
</file>