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BAFA" w14:textId="5F77CD10" w:rsidR="002E7036" w:rsidRPr="002E7036" w:rsidRDefault="002E7036">
      <w:pPr>
        <w:widowControl w:val="0"/>
        <w:jc w:val="both"/>
        <w:rPr>
          <w:rFonts w:ascii="PT Astra Serif" w:hAnsi="PT Astra Serif"/>
          <w:b/>
          <w:bCs/>
          <w:sz w:val="28"/>
        </w:rPr>
      </w:pPr>
      <w:r w:rsidRPr="002E7036">
        <w:rPr>
          <w:rFonts w:ascii="PT Astra Serif" w:hAnsi="PT Astra Serif" w:hint="eastAsia"/>
          <w:b/>
          <w:bCs/>
          <w:sz w:val="28"/>
        </w:rPr>
        <w:t>Об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утверждении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Порядка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регистрации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и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маркирования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домашних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животных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на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территории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Алтайского</w:t>
      </w:r>
      <w:r w:rsidRPr="002E7036">
        <w:rPr>
          <w:rFonts w:ascii="PT Astra Serif" w:hAnsi="PT Astra Serif"/>
          <w:b/>
          <w:bCs/>
          <w:sz w:val="28"/>
        </w:rPr>
        <w:t xml:space="preserve"> </w:t>
      </w:r>
      <w:r w:rsidRPr="002E7036">
        <w:rPr>
          <w:rFonts w:ascii="PT Astra Serif" w:hAnsi="PT Astra Serif" w:hint="eastAsia"/>
          <w:b/>
          <w:bCs/>
          <w:sz w:val="28"/>
        </w:rPr>
        <w:t>края</w:t>
      </w:r>
    </w:p>
    <w:p w14:paraId="1202C1CC" w14:textId="0ED16091" w:rsidR="002E7036" w:rsidRDefault="002E7036">
      <w:pPr>
        <w:widowControl w:val="0"/>
        <w:jc w:val="both"/>
        <w:rPr>
          <w:rFonts w:ascii="PT Astra Serif" w:hAnsi="PT Astra Serif"/>
          <w:sz w:val="28"/>
        </w:rPr>
      </w:pPr>
    </w:p>
    <w:p w14:paraId="117249A9" w14:textId="77777777" w:rsidR="002E7036" w:rsidRDefault="002E7036">
      <w:pPr>
        <w:widowControl w:val="0"/>
        <w:jc w:val="both"/>
        <w:rPr>
          <w:rFonts w:ascii="PT Astra Serif" w:hAnsi="PT Astra Serif"/>
          <w:sz w:val="28"/>
        </w:rPr>
      </w:pPr>
    </w:p>
    <w:p w14:paraId="60B31949" w14:textId="3B8AB2D6" w:rsidR="007E12FB" w:rsidRDefault="002E7036">
      <w:pPr>
        <w:widowControl w:val="0"/>
        <w:jc w:val="both"/>
      </w:pPr>
      <w:r>
        <w:rPr>
          <w:rFonts w:ascii="PT Astra Serif" w:hAnsi="PT Astra Serif"/>
          <w:sz w:val="28"/>
        </w:rPr>
        <w:t xml:space="preserve">В связи со вступлением с 01.01.2025 года в силу </w:t>
      </w:r>
      <w:r w:rsidRPr="002E7036">
        <w:rPr>
          <w:rFonts w:ascii="PT Astra Serif" w:hAnsi="PT Astra Serif" w:hint="eastAsia"/>
          <w:sz w:val="28"/>
        </w:rPr>
        <w:t>Закон</w:t>
      </w:r>
      <w:r>
        <w:rPr>
          <w:rFonts w:ascii="PT Astra Serif" w:hAnsi="PT Astra Serif" w:hint="eastAsia"/>
          <w:sz w:val="28"/>
        </w:rPr>
        <w:t>а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Алтайского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края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от</w:t>
      </w:r>
      <w:r w:rsidRPr="002E7036">
        <w:rPr>
          <w:rFonts w:ascii="PT Astra Serif" w:hAnsi="PT Astra Serif"/>
          <w:sz w:val="28"/>
        </w:rPr>
        <w:t xml:space="preserve"> 4 </w:t>
      </w:r>
      <w:r w:rsidRPr="002E7036">
        <w:rPr>
          <w:rFonts w:ascii="PT Astra Serif" w:hAnsi="PT Astra Serif" w:hint="eastAsia"/>
          <w:sz w:val="28"/>
        </w:rPr>
        <w:t>октября</w:t>
      </w:r>
      <w:r w:rsidRPr="002E7036">
        <w:rPr>
          <w:rFonts w:ascii="PT Astra Serif" w:hAnsi="PT Astra Serif"/>
          <w:sz w:val="28"/>
        </w:rPr>
        <w:t xml:space="preserve"> 2024 </w:t>
      </w:r>
      <w:r w:rsidRPr="002E7036">
        <w:rPr>
          <w:rFonts w:ascii="PT Astra Serif" w:hAnsi="PT Astra Serif" w:hint="eastAsia"/>
          <w:sz w:val="28"/>
        </w:rPr>
        <w:t>г</w:t>
      </w:r>
      <w:r w:rsidRPr="002E7036">
        <w:rPr>
          <w:rFonts w:ascii="PT Astra Serif" w:hAnsi="PT Astra Serif"/>
          <w:sz w:val="28"/>
        </w:rPr>
        <w:t>. N 62-</w:t>
      </w:r>
      <w:r w:rsidRPr="002E7036">
        <w:rPr>
          <w:rFonts w:ascii="PT Astra Serif" w:hAnsi="PT Astra Serif" w:hint="eastAsia"/>
          <w:sz w:val="28"/>
        </w:rPr>
        <w:t>ЗС</w:t>
      </w:r>
      <w:r w:rsidRPr="002E7036">
        <w:rPr>
          <w:rFonts w:ascii="PT Astra Serif" w:hAnsi="PT Astra Serif"/>
          <w:sz w:val="28"/>
        </w:rPr>
        <w:t xml:space="preserve"> "</w:t>
      </w:r>
      <w:r w:rsidRPr="002E7036">
        <w:rPr>
          <w:rFonts w:ascii="PT Astra Serif" w:hAnsi="PT Astra Serif" w:hint="eastAsia"/>
          <w:sz w:val="28"/>
        </w:rPr>
        <w:t>О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регулировании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отдельных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отношений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в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области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обращения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с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животными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на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территории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Алтайского</w:t>
      </w:r>
      <w:r w:rsidRPr="002E7036">
        <w:rPr>
          <w:rFonts w:ascii="PT Astra Serif" w:hAnsi="PT Astra Serif"/>
          <w:sz w:val="28"/>
        </w:rPr>
        <w:t xml:space="preserve"> </w:t>
      </w:r>
      <w:r w:rsidRPr="002E7036">
        <w:rPr>
          <w:rFonts w:ascii="PT Astra Serif" w:hAnsi="PT Astra Serif" w:hint="eastAsia"/>
          <w:sz w:val="28"/>
        </w:rPr>
        <w:t>края</w:t>
      </w:r>
      <w:r w:rsidRPr="002E7036">
        <w:rPr>
          <w:rFonts w:ascii="PT Astra Serif" w:hAnsi="PT Astra Serif"/>
          <w:sz w:val="28"/>
        </w:rPr>
        <w:t>"</w:t>
      </w:r>
      <w:r>
        <w:rPr>
          <w:rFonts w:ascii="PT Astra Serif" w:hAnsi="PT Astra Serif"/>
          <w:sz w:val="28"/>
        </w:rPr>
        <w:t xml:space="preserve"> в Советском районе будет проводится обязательная регистрация домашних животных (собак).  Порядок регистрации утвержден </w:t>
      </w:r>
      <w:proofErr w:type="gramStart"/>
      <w:r>
        <w:rPr>
          <w:rFonts w:ascii="PT Astra Serif" w:hAnsi="PT Astra Serif"/>
          <w:sz w:val="28"/>
        </w:rPr>
        <w:t>приказом Управления ветеринарии Алтайского края</w:t>
      </w:r>
      <w:proofErr w:type="gramEnd"/>
      <w:r>
        <w:rPr>
          <w:rFonts w:ascii="PT Astra Serif" w:hAnsi="PT Astra Serif"/>
          <w:sz w:val="28"/>
        </w:rPr>
        <w:t xml:space="preserve"> который вступает в силу также с </w:t>
      </w:r>
      <w:proofErr w:type="spellStart"/>
      <w:r>
        <w:rPr>
          <w:rFonts w:ascii="PT Astra Serif" w:hAnsi="PT Astra Serif"/>
          <w:sz w:val="28"/>
        </w:rPr>
        <w:t>с</w:t>
      </w:r>
      <w:proofErr w:type="spellEnd"/>
      <w:r>
        <w:rPr>
          <w:rFonts w:ascii="PT Astra Serif" w:hAnsi="PT Astra Serif"/>
          <w:sz w:val="28"/>
        </w:rPr>
        <w:t xml:space="preserve"> 01.01.2025 года</w:t>
      </w:r>
      <w:r>
        <w:rPr>
          <w:rFonts w:ascii="PT Astra Serif" w:hAnsi="PT Astra Serif"/>
          <w:sz w:val="28"/>
        </w:rPr>
        <w:t>. Регистрация будет проводится сотрудниками КГБУ «Управление ветеринарии по Советскому району» с 09.01.2025 года по 01.03.2025 года</w:t>
      </w:r>
      <w:r w:rsidR="00B07721">
        <w:rPr>
          <w:rFonts w:ascii="PT Astra Serif" w:hAnsi="PT Astra Serif"/>
          <w:sz w:val="28"/>
        </w:rPr>
        <w:t>. Будет осуществляться выезд в населенные пункты района в определенные дни (график в настоящее время разрабатывается), по адресу с. Советское, пер. Рабочий 27 регистрация будет проходить в рабочие дни постоянно. Вопросы можно задать в рабочее время по телефону 83859822552, также примем во внимание предложения касающиеся разработки графика выездов для регистрации.</w:t>
      </w:r>
    </w:p>
    <w:p w14:paraId="51DDF0AB" w14:textId="77777777" w:rsidR="007E12FB" w:rsidRDefault="007E12FB">
      <w:pPr>
        <w:spacing w:line="283" w:lineRule="exact"/>
        <w:jc w:val="center"/>
      </w:pPr>
      <w:bookmarkStart w:id="0" w:name="undefined"/>
    </w:p>
    <w:p w14:paraId="4A66A038" w14:textId="77777777" w:rsidR="007E12FB" w:rsidRDefault="00A75FC4">
      <w:pPr>
        <w:spacing w:line="283" w:lineRule="exact"/>
        <w:jc w:val="center"/>
      </w:pPr>
      <w:r>
        <w:rPr>
          <w:rFonts w:ascii="PT Astra Serif" w:hAnsi="PT Astra Serif"/>
          <w:spacing w:val="-4"/>
          <w:sz w:val="28"/>
        </w:rPr>
        <w:t xml:space="preserve">ПОРЯДОК </w:t>
      </w:r>
    </w:p>
    <w:p w14:paraId="5E1D64DA" w14:textId="77777777" w:rsidR="007E12FB" w:rsidRDefault="00A75FC4">
      <w:pPr>
        <w:widowControl w:val="0"/>
        <w:spacing w:line="283" w:lineRule="exact"/>
        <w:jc w:val="center"/>
      </w:pPr>
      <w:r>
        <w:rPr>
          <w:rFonts w:ascii="PT Astra Serif" w:hAnsi="PT Astra Serif"/>
          <w:sz w:val="28"/>
        </w:rPr>
        <w:t xml:space="preserve">регистрации и маркирования домашних животных на территории </w:t>
      </w:r>
      <w:r>
        <w:rPr>
          <w:rFonts w:ascii="PT Astra Serif" w:hAnsi="PT Astra Serif"/>
          <w:sz w:val="28"/>
        </w:rPr>
        <w:br/>
        <w:t>Алтайского края</w:t>
      </w:r>
    </w:p>
    <w:p w14:paraId="28B2D73D" w14:textId="77777777" w:rsidR="007E12FB" w:rsidRDefault="007E12FB">
      <w:pPr>
        <w:widowControl w:val="0"/>
        <w:jc w:val="center"/>
      </w:pPr>
    </w:p>
    <w:p w14:paraId="6FF8030B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 Настоящий Порядок регулирует вопросы, связанные с обязательной, регистрацией, маркированием, учетом (снятием с учета) </w:t>
      </w:r>
      <w:r>
        <w:rPr>
          <w:rFonts w:ascii="PT Astra Serif" w:hAnsi="PT Astra Serif"/>
          <w:sz w:val="28"/>
          <w:highlight w:val="white"/>
        </w:rPr>
        <w:t xml:space="preserve">собак </w:t>
      </w:r>
      <w:r>
        <w:rPr>
          <w:rFonts w:ascii="PT Astra Serif" w:hAnsi="PT Astra Serif"/>
          <w:sz w:val="28"/>
        </w:rPr>
        <w:t>(далее - «собаки», «животные») на территории Алтайского края.</w:t>
      </w:r>
    </w:p>
    <w:p w14:paraId="1899AC91" w14:textId="77777777" w:rsidR="007E12FB" w:rsidRDefault="00A75FC4">
      <w:pPr>
        <w:widowControl w:val="0"/>
        <w:ind w:right="-1" w:firstLine="709"/>
        <w:jc w:val="both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Регистрация и маркирование иных видов домашних животных (далее - «животные») производятся по инициативе их владельца в соответствии с положениями, установленными настоящим Порядком.</w:t>
      </w:r>
    </w:p>
    <w:p w14:paraId="5A7DFBFC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2. Учет животных осуществляется в целях профилактики особо опасных инфекционных и паразитарных болезней человека и животных, создания базы данных животных, в том числе для организации розыска пропавших животных и возвращения их владельцам.</w:t>
      </w:r>
    </w:p>
    <w:p w14:paraId="2E38CD10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3. Для целей настоящего Порядка используются следующие основные понятия:</w:t>
      </w:r>
    </w:p>
    <w:p w14:paraId="541FA279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1) </w:t>
      </w:r>
      <w:r>
        <w:rPr>
          <w:rFonts w:ascii="PT Astra Serif" w:hAnsi="PT Astra Serif"/>
          <w:sz w:val="28"/>
          <w:highlight w:val="white"/>
        </w:rPr>
        <w:t>регистрация животных ‒</w:t>
      </w:r>
      <w:r>
        <w:rPr>
          <w:rFonts w:ascii="PT Astra Serif" w:hAnsi="PT Astra Serif"/>
          <w:sz w:val="28"/>
        </w:rPr>
        <w:t xml:space="preserve"> внесение в информационную систему учета домашних животных данных о маркированном животном и его владельце;</w:t>
      </w:r>
    </w:p>
    <w:p w14:paraId="5CA8D69E" w14:textId="77777777" w:rsidR="007E12FB" w:rsidRDefault="00A75FC4">
      <w:pPr>
        <w:ind w:right="-1" w:firstLine="709"/>
        <w:jc w:val="both"/>
        <w:rPr>
          <w:highlight w:val="white"/>
        </w:rPr>
      </w:pPr>
      <w:r>
        <w:rPr>
          <w:rFonts w:ascii="PT Astra Serif" w:hAnsi="PT Astra Serif"/>
          <w:sz w:val="28"/>
        </w:rPr>
        <w:t xml:space="preserve">2) маркирование </w:t>
      </w:r>
      <w:r>
        <w:rPr>
          <w:rFonts w:ascii="Times New Roman" w:hAnsi="Times New Roman"/>
          <w:sz w:val="28"/>
        </w:rPr>
        <w:t>‒</w:t>
      </w:r>
      <w:r>
        <w:rPr>
          <w:rFonts w:ascii="PT Astra Serif" w:hAnsi="PT Astra Serif"/>
          <w:sz w:val="28"/>
        </w:rPr>
        <w:t xml:space="preserve"> закрепление на теле животного или введение в тело животного визуального, электронного или смешанного (сочетание визуального и электронного) средства маркирования, содержащего идентификационный номер;</w:t>
      </w:r>
    </w:p>
    <w:p w14:paraId="543E635C" w14:textId="77777777" w:rsidR="007E12FB" w:rsidRDefault="00A75FC4">
      <w:pPr>
        <w:widowControl w:val="0"/>
        <w:ind w:right="-1" w:firstLine="709"/>
        <w:jc w:val="both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3) учет животных – мероприятия по внесению и актуализации данных о маркированном животном и его владельце в информационной системе учета животных;</w:t>
      </w:r>
    </w:p>
    <w:p w14:paraId="787692D7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lastRenderedPageBreak/>
        <w:t>4) номер учета животного – идентификационный номер средства маркирования животного, внесенного в информационную систему учета животных</w:t>
      </w:r>
      <w:r>
        <w:rPr>
          <w:rFonts w:ascii="PT Astra Serif" w:hAnsi="PT Astra Serif"/>
          <w:sz w:val="28"/>
        </w:rPr>
        <w:t>.</w:t>
      </w:r>
    </w:p>
    <w:p w14:paraId="77EC3AD0" w14:textId="77777777" w:rsidR="007E12FB" w:rsidRDefault="00A75FC4">
      <w:pPr>
        <w:widowControl w:val="0"/>
        <w:ind w:right="-1" w:firstLine="709"/>
        <w:jc w:val="both"/>
        <w:rPr>
          <w:highlight w:val="white"/>
        </w:rPr>
      </w:pPr>
      <w:r>
        <w:rPr>
          <w:rFonts w:ascii="PT Astra Serif" w:hAnsi="PT Astra Serif"/>
          <w:sz w:val="28"/>
        </w:rPr>
        <w:t xml:space="preserve">4. Регистрация и учет животных осуществляется краевыми государственными бюджетными учреждениями, в отношении которых управление ветеринарии Алтайского края осуществляет функции и полномочия учредителя (далее – «Учреждение»), в соответствии с настоящим </w:t>
      </w:r>
      <w:r>
        <w:rPr>
          <w:rFonts w:ascii="PT Astra Serif" w:hAnsi="PT Astra Serif"/>
          <w:sz w:val="28"/>
          <w:highlight w:val="white"/>
        </w:rPr>
        <w:t>Порядком.</w:t>
      </w:r>
    </w:p>
    <w:p w14:paraId="3C992F61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 xml:space="preserve">5. Собаки независимо от породы (за исключением служебных собак и собак, владельцами которых являются федеральные органы исполнительной власти, органы исполнительной власти субъектов Российской Федерации, органы местного самоуправления, а также их подведомственные учреждения) по достижении 3-месячного возраста подлежат обязательному маркированию, регистрации и учету. </w:t>
      </w:r>
    </w:p>
    <w:p w14:paraId="5BBB72C7" w14:textId="77777777" w:rsidR="007E12FB" w:rsidRDefault="00A75FC4">
      <w:pPr>
        <w:spacing w:line="288" w:lineRule="atLeast"/>
        <w:ind w:firstLine="709"/>
        <w:jc w:val="both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Владелец собаки, который приобрел незарегистрированное животное, обязан ее зарегистрировать в течение 30 календарных дней со дня приобретения.</w:t>
      </w:r>
    </w:p>
    <w:p w14:paraId="412F34A1" w14:textId="77777777" w:rsidR="007E12FB" w:rsidRDefault="00A75FC4">
      <w:pPr>
        <w:spacing w:line="288" w:lineRule="atLeast"/>
        <w:ind w:firstLine="709"/>
        <w:jc w:val="both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Владелец собаки, который приобрел зарегистрированное животное, обязан в течение 30 календарных дней со дня приобретения обратиться в Учреждение с заявлением о внесении соответствующих изменений в запись о регистрации собаки.</w:t>
      </w:r>
    </w:p>
    <w:p w14:paraId="4B02D363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  <w:highlight w:val="white"/>
        </w:rPr>
        <w:t>6. Регистрация животных осуществляется бе</w:t>
      </w:r>
      <w:r>
        <w:rPr>
          <w:rFonts w:ascii="PT Astra Serif" w:hAnsi="PT Astra Serif"/>
          <w:sz w:val="28"/>
        </w:rPr>
        <w:t>сплатно.</w:t>
      </w:r>
    </w:p>
    <w:p w14:paraId="46746112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  <w:highlight w:val="white"/>
        </w:rPr>
        <w:t>.</w:t>
      </w:r>
      <w:r>
        <w:rPr>
          <w:rFonts w:ascii="PT Astra Serif" w:hAnsi="PT Astra Serif"/>
          <w:sz w:val="28"/>
        </w:rPr>
        <w:t> Маркирование животных (приобретение средства маркирования и процедура маркирования) осуществляется за счет средств владельца.</w:t>
      </w:r>
    </w:p>
    <w:p w14:paraId="79BCBCC9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Владелец животного может приобрести средство маркирования самостоятельн</w:t>
      </w:r>
      <w:r>
        <w:rPr>
          <w:rFonts w:ascii="PT Astra Serif" w:hAnsi="PT Astra Serif"/>
          <w:sz w:val="28"/>
          <w:highlight w:val="white"/>
        </w:rPr>
        <w:t xml:space="preserve">о, а также осуществить процедуру маркирования у любого специалиста в области ветеринарии, оказывающего ветеринарные услуги. </w:t>
      </w:r>
    </w:p>
    <w:p w14:paraId="58A375A3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  <w:highlight w:val="yellow"/>
        </w:rPr>
        <w:t xml:space="preserve">8. Собака, имеющая клеймо, может быть зарегистрирована по идентификационному номеру данного клейма. Номер клейма должен быть подтвержден ветеринарным документом или родословной собаки (метрикой щенка). Если знаки клейма трудно читаемы, собака в обязательном порядке подлежит маркированию другим способом, предусмотренным настоящим Порядком. </w:t>
      </w:r>
    </w:p>
    <w:p w14:paraId="11E4C98E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9.</w:t>
      </w:r>
      <w:r>
        <w:rPr>
          <w:rFonts w:ascii="PT Astra Serif" w:hAnsi="PT Astra Serif"/>
          <w:sz w:val="28"/>
          <w:highlight w:val="white"/>
        </w:rPr>
        <w:t xml:space="preserve"> Персональные данные о владельце животного являются конфиденциальной информацией и подлежат обработке в соответствии </w:t>
      </w:r>
      <w:r>
        <w:rPr>
          <w:rFonts w:ascii="PT Astra Serif" w:hAnsi="PT Astra Serif"/>
          <w:sz w:val="28"/>
          <w:highlight w:val="white"/>
        </w:rPr>
        <w:br/>
        <w:t>с Федеральным законом от 27.07.2006 № 152-ФЗ «О персональных данных».</w:t>
      </w:r>
    </w:p>
    <w:p w14:paraId="1115102D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10. Данные о животных и их владельцах вносятся уполномоченным сотрудником Учреждения в информационную</w:t>
      </w:r>
      <w:r>
        <w:rPr>
          <w:rFonts w:ascii="PT Astra Serif" w:hAnsi="PT Astra Serif"/>
          <w:sz w:val="28"/>
          <w:highlight w:val="white"/>
        </w:rPr>
        <w:t xml:space="preserve"> систему</w:t>
      </w:r>
      <w:r>
        <w:rPr>
          <w:rFonts w:ascii="PT Astra Serif" w:hAnsi="PT Astra Serif"/>
          <w:sz w:val="28"/>
        </w:rPr>
        <w:t xml:space="preserve"> учета домашних животных</w:t>
      </w:r>
      <w:r>
        <w:rPr>
          <w:rFonts w:ascii="PT Astra Serif" w:hAnsi="PT Astra Serif"/>
          <w:sz w:val="28"/>
          <w:highlight w:val="white"/>
        </w:rPr>
        <w:t xml:space="preserve">. </w:t>
      </w:r>
    </w:p>
    <w:p w14:paraId="701A3BAD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11. Регистрация животного проводится в течение 3 рабочих дней с момента обращения владельца животного в Учреждение.</w:t>
      </w:r>
    </w:p>
    <w:p w14:paraId="397057EE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 xml:space="preserve">12. В целях регистрации животное предварительно осматривается </w:t>
      </w:r>
      <w:r>
        <w:rPr>
          <w:rFonts w:ascii="PT Astra Serif" w:hAnsi="PT Astra Serif"/>
          <w:sz w:val="28"/>
        </w:rPr>
        <w:lastRenderedPageBreak/>
        <w:t xml:space="preserve">ветеринарным специалистом Учреждения.  </w:t>
      </w:r>
    </w:p>
    <w:p w14:paraId="25EA1782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13. Для регистрации владелец животного предоставляет в Учреждение следующие документы:</w:t>
      </w:r>
    </w:p>
    <w:p w14:paraId="2094AC19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1) заявление владельца животного (приложение № 1);</w:t>
      </w:r>
    </w:p>
    <w:p w14:paraId="029AF4B5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2) согласие на обработку персональных данных (для физических лиц) (приложение № 2);</w:t>
      </w:r>
    </w:p>
    <w:p w14:paraId="0DAA6B05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3) для физических лиц – документ, удостоверяющий личность владельца животного, а в случае, когда от имени собственника животного действует иное лицо, также документ, подтверждающий его полномочия;</w:t>
      </w:r>
    </w:p>
    <w:p w14:paraId="5DD85930" w14:textId="77777777" w:rsidR="007E12FB" w:rsidRDefault="00A75FC4">
      <w:pPr>
        <w:widowControl w:val="0"/>
        <w:ind w:right="-1" w:firstLine="709"/>
        <w:jc w:val="both"/>
        <w:rPr>
          <w:highlight w:val="white"/>
        </w:rPr>
      </w:pPr>
      <w:r>
        <w:rPr>
          <w:rFonts w:ascii="PT Astra Serif" w:hAnsi="PT Astra Serif"/>
          <w:sz w:val="28"/>
          <w:highlight w:val="white"/>
        </w:rPr>
        <w:t>для юридических лиц – документ, подтверждающий полномочия представителя юридического лица, и документ, удостоверяющий личность представителя;</w:t>
      </w:r>
    </w:p>
    <w:p w14:paraId="4FE26406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 ветеринарный паспорт животного, родословная собаки (при наличии). </w:t>
      </w:r>
    </w:p>
    <w:p w14:paraId="3B240F00" w14:textId="77777777" w:rsidR="007E12FB" w:rsidRDefault="00A75FC4">
      <w:pPr>
        <w:spacing w:line="288" w:lineRule="atLeast"/>
        <w:ind w:firstLine="709"/>
        <w:jc w:val="both"/>
        <w:rPr>
          <w:highlight w:val="yellow"/>
        </w:rPr>
      </w:pPr>
      <w:r>
        <w:rPr>
          <w:rFonts w:ascii="PT Astra Serif" w:hAnsi="PT Astra Serif"/>
          <w:sz w:val="28"/>
          <w:highlight w:val="yellow"/>
        </w:rPr>
        <w:t xml:space="preserve">Заявление владельца домашнего животного о регистрации может быть оформлено в информационно-телекоммуникационной сети «Интернет» на официальном сайте управления ветеринарии Алтайского края. </w:t>
      </w:r>
    </w:p>
    <w:p w14:paraId="71603E26" w14:textId="77777777" w:rsidR="007E12FB" w:rsidRDefault="00A75FC4">
      <w:pPr>
        <w:spacing w:line="288" w:lineRule="atLeast"/>
        <w:ind w:firstLine="709"/>
        <w:jc w:val="both"/>
        <w:rPr>
          <w:sz w:val="28"/>
          <w:highlight w:val="yellow"/>
        </w:rPr>
      </w:pPr>
      <w:r>
        <w:rPr>
          <w:sz w:val="28"/>
        </w:rPr>
        <w:t xml:space="preserve">Документы, предоставленные заявителем на регистрацию животного, подлежат постоянному хранению в Учреждении. </w:t>
      </w:r>
      <w:r>
        <w:rPr>
          <w:sz w:val="28"/>
          <w:highlight w:val="yellow"/>
        </w:rPr>
        <w:t xml:space="preserve">Учреждение </w:t>
      </w:r>
      <w:r>
        <w:rPr>
          <w:sz w:val="28"/>
        </w:rPr>
        <w:t xml:space="preserve">ведет учет поступивших заявлений в журнале (приложение № 3). </w:t>
      </w:r>
    </w:p>
    <w:p w14:paraId="143D3F21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 xml:space="preserve">14. Основаниями для отказа в регистрации животного являются: </w:t>
      </w:r>
    </w:p>
    <w:p w14:paraId="0CAB8A44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 xml:space="preserve">1) непредоставление животного для осмотра; </w:t>
      </w:r>
    </w:p>
    <w:p w14:paraId="2BE40BCD" w14:textId="77777777" w:rsidR="007E12FB" w:rsidRDefault="00A75FC4">
      <w:pPr>
        <w:widowControl w:val="0"/>
        <w:ind w:right="-1" w:firstLine="709"/>
        <w:jc w:val="both"/>
        <w:rPr>
          <w:highlight w:val="white"/>
        </w:rPr>
      </w:pPr>
      <w:r>
        <w:rPr>
          <w:rFonts w:ascii="PT Astra Serif" w:hAnsi="PT Astra Serif"/>
          <w:sz w:val="28"/>
        </w:rPr>
        <w:t>2) отсутствие маркир</w:t>
      </w:r>
      <w:r>
        <w:rPr>
          <w:rFonts w:ascii="PT Astra Serif" w:hAnsi="PT Astra Serif"/>
          <w:sz w:val="28"/>
          <w:highlight w:val="white"/>
        </w:rPr>
        <w:t>ования животного, содержащего его</w:t>
      </w:r>
      <w:r>
        <w:rPr>
          <w:rFonts w:ascii="PT Astra Serif" w:hAnsi="PT Astra Serif"/>
          <w:sz w:val="28"/>
        </w:rPr>
        <w:t xml:space="preserve"> идентификационный номер </w:t>
      </w:r>
      <w:r>
        <w:rPr>
          <w:rFonts w:ascii="PT Astra Serif" w:hAnsi="PT Astra Serif"/>
          <w:sz w:val="28"/>
          <w:highlight w:val="white"/>
        </w:rPr>
        <w:t>(в случае осуществления процедуры маркирования у специалиста в области ветеринарии, не являющимся сотрудником Учреждения)</w:t>
      </w:r>
      <w:r>
        <w:rPr>
          <w:rFonts w:ascii="PT Astra Serif" w:hAnsi="PT Astra Serif"/>
          <w:spacing w:val="-6"/>
          <w:sz w:val="28"/>
          <w:highlight w:val="white"/>
        </w:rPr>
        <w:t xml:space="preserve">; </w:t>
      </w:r>
    </w:p>
    <w:p w14:paraId="66A57AAE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3) непредоставление документов, предусмотренных подпунктами 1 - 3 пункта 13 настоящего Порядка</w:t>
      </w:r>
      <w:bookmarkEnd w:id="0"/>
      <w:r>
        <w:rPr>
          <w:rFonts w:ascii="PT Astra Serif" w:hAnsi="PT Astra Serif"/>
          <w:sz w:val="28"/>
        </w:rPr>
        <w:t>.</w:t>
      </w:r>
    </w:p>
    <w:p w14:paraId="756062CA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 xml:space="preserve">14. В случае невозможности доставки животного в Учреждение выезд ветеринарного специалиста Учреждения осуществляется по заявке владельца животного по согласованию с Учреждением при наличии технической возможности в соответствии с прейскурантом цен, установленных Учреждением. </w:t>
      </w:r>
    </w:p>
    <w:p w14:paraId="0DBAC9B6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Заявитель вправе самостоятельно обеспечить выезд указанного специалиста по месту нахождения животного для проведения осмотра животного, его маркирования и последующей регистрации животного.</w:t>
      </w:r>
    </w:p>
    <w:p w14:paraId="51D8F500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15. Основанием для снятия животного с учета </w:t>
      </w:r>
      <w:proofErr w:type="gramStart"/>
      <w:r>
        <w:rPr>
          <w:rFonts w:ascii="PT Astra Serif" w:hAnsi="PT Astra Serif"/>
          <w:sz w:val="28"/>
        </w:rPr>
        <w:t>является  смерть</w:t>
      </w:r>
      <w:proofErr w:type="gramEnd"/>
      <w:r>
        <w:rPr>
          <w:rFonts w:ascii="PT Astra Serif" w:hAnsi="PT Astra Serif"/>
          <w:sz w:val="28"/>
        </w:rPr>
        <w:t xml:space="preserve"> животного.</w:t>
      </w:r>
    </w:p>
    <w:p w14:paraId="0B3BEF73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  <w:highlight w:val="yellow"/>
        </w:rPr>
        <w:t>16. Если у зарегистрированного животного номер чипа не распознается считывающим прибором животное подлежит повторной маркировке, при этом соответствующие изменения по заявлению владельца животного вносятся в информационную систему учета домашних животных.</w:t>
      </w:r>
    </w:p>
    <w:p w14:paraId="155DB837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lastRenderedPageBreak/>
        <w:t xml:space="preserve">17. Изменение сведений о животном и его владельце, снятие с учета, выдача выписки из информационной системы учета домашних </w:t>
      </w:r>
      <w:proofErr w:type="gramStart"/>
      <w:r>
        <w:rPr>
          <w:rFonts w:ascii="PT Astra Serif" w:hAnsi="PT Astra Serif"/>
          <w:sz w:val="28"/>
        </w:rPr>
        <w:t>животных,  осуществляется</w:t>
      </w:r>
      <w:proofErr w:type="gramEnd"/>
      <w:r>
        <w:rPr>
          <w:rFonts w:ascii="PT Astra Serif" w:hAnsi="PT Astra Serif"/>
          <w:sz w:val="28"/>
        </w:rPr>
        <w:t xml:space="preserve"> по заявлению владельца животного в соответствии с пунктом 13 настоящего Порядка.</w:t>
      </w:r>
    </w:p>
    <w:p w14:paraId="4770DA9D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В случае изменения сведений о животном и его владельце (адресе места жительства (пребывания) владельца, фамилии, имени, отчества (при наличии) владельца и др.),</w:t>
      </w:r>
      <w:r>
        <w:rPr>
          <w:rFonts w:ascii="PT Astra Serif" w:hAnsi="PT Astra Serif"/>
          <w:sz w:val="28"/>
          <w:highlight w:val="white"/>
        </w:rPr>
        <w:t xml:space="preserve"> смерти животного вл</w:t>
      </w:r>
      <w:r>
        <w:rPr>
          <w:rFonts w:ascii="PT Astra Serif" w:hAnsi="PT Astra Serif"/>
          <w:sz w:val="28"/>
        </w:rPr>
        <w:t>аделец животного обязан обратиться в течение 30 календарных дней со дня наступления указанных событий с соответствующи</w:t>
      </w:r>
      <w:r>
        <w:rPr>
          <w:rFonts w:ascii="PT Astra Serif" w:hAnsi="PT Astra Serif"/>
          <w:sz w:val="28"/>
          <w:highlight w:val="white"/>
        </w:rPr>
        <w:t xml:space="preserve">м заявлением в любое учреждение ветеринарии Алтайского края. </w:t>
      </w:r>
    </w:p>
    <w:p w14:paraId="4F7FA18F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  <w:highlight w:val="yellow"/>
        </w:rPr>
        <w:t xml:space="preserve">18. Документом, подтверждающим </w:t>
      </w:r>
      <w:proofErr w:type="gramStart"/>
      <w:r>
        <w:rPr>
          <w:rFonts w:ascii="PT Astra Serif" w:hAnsi="PT Astra Serif"/>
          <w:sz w:val="28"/>
          <w:highlight w:val="yellow"/>
        </w:rPr>
        <w:t>регистрацию животного</w:t>
      </w:r>
      <w:proofErr w:type="gramEnd"/>
      <w:r>
        <w:rPr>
          <w:rFonts w:ascii="PT Astra Serif" w:hAnsi="PT Astra Serif"/>
          <w:sz w:val="28"/>
          <w:highlight w:val="yellow"/>
        </w:rPr>
        <w:t xml:space="preserve"> является выданная Учреждением копия заявления владельца о регистрации животного с отметкой Учреждения о проведенной регистрации животного с указанием идентификационного номера животного (приложение № 1), либо выписка из информационной системы учета домашних животных. </w:t>
      </w:r>
    </w:p>
    <w:p w14:paraId="6E65D3B2" w14:textId="77777777" w:rsidR="007E12FB" w:rsidRDefault="00A75FC4">
      <w:pPr>
        <w:widowControl w:val="0"/>
        <w:ind w:right="-1"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  <w:highlight w:val="yellow"/>
        </w:rPr>
        <w:t xml:space="preserve">Выписка из информационной системы учета домашних животных оформляется в форме распечатанной страницы (скриншота) из указанной информационной системы, </w:t>
      </w:r>
      <w:proofErr w:type="gramStart"/>
      <w:r>
        <w:rPr>
          <w:rFonts w:ascii="PT Astra Serif" w:hAnsi="PT Astra Serif"/>
          <w:sz w:val="28"/>
          <w:highlight w:val="yellow"/>
        </w:rPr>
        <w:t>заверяется  подписью</w:t>
      </w:r>
      <w:proofErr w:type="gramEnd"/>
      <w:r>
        <w:rPr>
          <w:rFonts w:ascii="PT Astra Serif" w:hAnsi="PT Astra Serif"/>
          <w:sz w:val="28"/>
          <w:highlight w:val="yellow"/>
        </w:rPr>
        <w:t xml:space="preserve"> сотрудника и печатью Управления.  </w:t>
      </w:r>
    </w:p>
    <w:p w14:paraId="53775151" w14:textId="77777777" w:rsidR="007E12FB" w:rsidRDefault="00A75FC4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>17. Маркирование животного и иные платные ветеринарные услуги оказываются Учреждениями в соответствии с прейскурантом цен, установленных Учреждением.</w:t>
      </w:r>
    </w:p>
    <w:p w14:paraId="237781CB" w14:textId="77777777" w:rsidR="007E12FB" w:rsidRDefault="007E12FB">
      <w:pPr>
        <w:sectPr w:rsidR="007E12FB">
          <w:headerReference w:type="default" r:id="rId6"/>
          <w:headerReference w:type="first" r:id="rId7"/>
          <w:pgSz w:w="11907" w:h="16840"/>
          <w:pgMar w:top="1134" w:right="850" w:bottom="1134" w:left="1701" w:header="340" w:footer="442" w:gutter="0"/>
          <w:cols w:space="1701"/>
          <w:titlePg/>
          <w:docGrid w:linePitch="360"/>
        </w:sectPr>
      </w:pPr>
    </w:p>
    <w:p w14:paraId="3ABB1BC4" w14:textId="77777777" w:rsidR="007E12FB" w:rsidRDefault="00A75FC4">
      <w:pPr>
        <w:spacing w:line="240" w:lineRule="exact"/>
        <w:ind w:left="5102"/>
        <w:rPr>
          <w:sz w:val="22"/>
        </w:rPr>
      </w:pPr>
      <w:r>
        <w:rPr>
          <w:rFonts w:ascii="PT Astra Serif" w:hAnsi="PT Astra Serif"/>
        </w:rPr>
        <w:lastRenderedPageBreak/>
        <w:t>ПРИЛОЖЕНИЕ № 1</w:t>
      </w:r>
    </w:p>
    <w:p w14:paraId="372511EF" w14:textId="77777777" w:rsidR="007E12FB" w:rsidRDefault="007E12FB">
      <w:pPr>
        <w:spacing w:line="240" w:lineRule="exact"/>
        <w:ind w:left="4820"/>
        <w:jc w:val="both"/>
        <w:rPr>
          <w:sz w:val="22"/>
        </w:rPr>
      </w:pPr>
    </w:p>
    <w:p w14:paraId="242DCE99" w14:textId="77777777" w:rsidR="007E12FB" w:rsidRDefault="00A75FC4">
      <w:pPr>
        <w:widowControl w:val="0"/>
        <w:spacing w:line="283" w:lineRule="exact"/>
        <w:ind w:left="5102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t>к Порядку регистрации и маркирования домашних животных на территории Алтайского края</w:t>
      </w:r>
    </w:p>
    <w:p w14:paraId="0C5B9615" w14:textId="77777777" w:rsidR="007E12FB" w:rsidRDefault="007E12FB">
      <w:pPr>
        <w:widowControl w:val="0"/>
        <w:spacing w:line="283" w:lineRule="exact"/>
        <w:ind w:right="-1"/>
        <w:rPr>
          <w:sz w:val="22"/>
        </w:rPr>
      </w:pPr>
    </w:p>
    <w:p w14:paraId="30995695" w14:textId="77777777" w:rsidR="007E12FB" w:rsidRDefault="007E12FB">
      <w:pPr>
        <w:widowControl w:val="0"/>
        <w:ind w:right="-1"/>
        <w:jc w:val="center"/>
        <w:rPr>
          <w:sz w:val="22"/>
        </w:rPr>
      </w:pP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057"/>
        <w:gridCol w:w="511"/>
      </w:tblGrid>
      <w:tr w:rsidR="007E12FB" w14:paraId="4A0A6528" w14:textId="77777777">
        <w:tc>
          <w:tcPr>
            <w:tcW w:w="4057" w:type="dxa"/>
            <w:shd w:val="clear" w:color="auto" w:fill="FFFFFF"/>
          </w:tcPr>
          <w:p w14:paraId="059B5964" w14:textId="77777777" w:rsidR="007E12FB" w:rsidRDefault="00A75FC4">
            <w:pPr>
              <w:widowControl w:val="0"/>
              <w:ind w:left="142" w:right="318"/>
              <w:rPr>
                <w:sz w:val="22"/>
              </w:rPr>
            </w:pPr>
            <w:r>
              <w:rPr>
                <w:rFonts w:ascii="PT Astra Serif" w:hAnsi="PT Astra Serif"/>
              </w:rPr>
              <w:t>Начальнику краевого государственного бюджетного учреждения «Управление ветеринарии государственной ветеринарной службы</w:t>
            </w:r>
          </w:p>
          <w:p w14:paraId="33C0FAD7" w14:textId="77777777" w:rsidR="007E12FB" w:rsidRDefault="00A75FC4">
            <w:pPr>
              <w:widowControl w:val="0"/>
              <w:ind w:left="142" w:right="318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</w:rPr>
              <w:t>Алтайского края по городу (району)»</w:t>
            </w:r>
          </w:p>
        </w:tc>
        <w:tc>
          <w:tcPr>
            <w:tcW w:w="511" w:type="dxa"/>
          </w:tcPr>
          <w:p w14:paraId="0D63D5B6" w14:textId="77777777" w:rsidR="007E12FB" w:rsidRDefault="007E12FB"/>
        </w:tc>
      </w:tr>
      <w:tr w:rsidR="007E12FB" w14:paraId="7B77ED28" w14:textId="77777777">
        <w:tc>
          <w:tcPr>
            <w:tcW w:w="4057" w:type="dxa"/>
            <w:shd w:val="clear" w:color="auto" w:fill="FFFFFF"/>
          </w:tcPr>
          <w:p w14:paraId="0BD798A9" w14:textId="77777777" w:rsidR="007E12FB" w:rsidRDefault="007E12FB">
            <w:pPr>
              <w:widowControl w:val="0"/>
              <w:ind w:left="142" w:right="318"/>
              <w:rPr>
                <w:rFonts w:ascii="PT Astra Serif" w:hAnsi="PT Astra Serif"/>
                <w:sz w:val="22"/>
              </w:rPr>
            </w:pPr>
          </w:p>
        </w:tc>
        <w:tc>
          <w:tcPr>
            <w:tcW w:w="511" w:type="dxa"/>
          </w:tcPr>
          <w:p w14:paraId="690838CD" w14:textId="77777777" w:rsidR="007E12FB" w:rsidRDefault="007E12FB"/>
        </w:tc>
      </w:tr>
      <w:tr w:rsidR="007E12FB" w14:paraId="4BD736DE" w14:textId="77777777">
        <w:tc>
          <w:tcPr>
            <w:tcW w:w="4057" w:type="dxa"/>
            <w:shd w:val="clear" w:color="auto" w:fill="FFFFFF"/>
          </w:tcPr>
          <w:p w14:paraId="42D20BD2" w14:textId="77777777" w:rsidR="007E12FB" w:rsidRDefault="00A75FC4">
            <w:pPr>
              <w:widowControl w:val="0"/>
              <w:ind w:left="142" w:right="318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</w:rPr>
              <w:t>___________________________</w:t>
            </w:r>
          </w:p>
        </w:tc>
        <w:tc>
          <w:tcPr>
            <w:tcW w:w="511" w:type="dxa"/>
          </w:tcPr>
          <w:p w14:paraId="0F1C4D89" w14:textId="77777777" w:rsidR="007E12FB" w:rsidRDefault="007E12FB"/>
        </w:tc>
      </w:tr>
      <w:tr w:rsidR="007E12FB" w14:paraId="1868C10D" w14:textId="77777777">
        <w:tc>
          <w:tcPr>
            <w:tcW w:w="4568" w:type="dxa"/>
            <w:gridSpan w:val="2"/>
            <w:shd w:val="clear" w:color="auto" w:fill="FFFFFF"/>
          </w:tcPr>
          <w:p w14:paraId="1A60C209" w14:textId="77777777" w:rsidR="007E12FB" w:rsidRDefault="007E12FB">
            <w:pPr>
              <w:widowControl w:val="0"/>
              <w:ind w:left="142" w:right="318"/>
              <w:rPr>
                <w:sz w:val="22"/>
              </w:rPr>
            </w:pPr>
          </w:p>
          <w:p w14:paraId="0D008F84" w14:textId="77777777" w:rsidR="007E12FB" w:rsidRDefault="00A75FC4">
            <w:pPr>
              <w:widowControl w:val="0"/>
              <w:ind w:left="142" w:right="318"/>
              <w:rPr>
                <w:sz w:val="22"/>
              </w:rPr>
            </w:pPr>
            <w:r>
              <w:rPr>
                <w:rFonts w:ascii="PT Astra Serif" w:hAnsi="PT Astra Serif"/>
              </w:rPr>
              <w:t>от владельца животного</w:t>
            </w:r>
          </w:p>
          <w:p w14:paraId="698E6FED" w14:textId="77777777" w:rsidR="007E12FB" w:rsidRDefault="00A75FC4">
            <w:pPr>
              <w:widowControl w:val="0"/>
              <w:ind w:left="142" w:right="318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</w:tc>
      </w:tr>
      <w:tr w:rsidR="007E12FB" w14:paraId="1ADB97CE" w14:textId="77777777">
        <w:tc>
          <w:tcPr>
            <w:tcW w:w="4568" w:type="dxa"/>
            <w:gridSpan w:val="2"/>
            <w:shd w:val="clear" w:color="auto" w:fill="FFFFFF"/>
          </w:tcPr>
          <w:p w14:paraId="05C2BD0F" w14:textId="77777777" w:rsidR="007E12FB" w:rsidRDefault="00A75FC4">
            <w:pPr>
              <w:widowControl w:val="0"/>
              <w:ind w:left="142" w:right="318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</w:rPr>
              <w:t>(наименование организации/</w:t>
            </w:r>
            <w:r>
              <w:rPr>
                <w:rFonts w:ascii="PT Astra Serif" w:hAnsi="PT Astra Serif"/>
              </w:rPr>
              <w:br/>
              <w:t>Ф.И.О. физического лица)</w:t>
            </w:r>
          </w:p>
        </w:tc>
      </w:tr>
    </w:tbl>
    <w:p w14:paraId="755B8BE1" w14:textId="77777777" w:rsidR="007E12FB" w:rsidRDefault="007E12FB">
      <w:pPr>
        <w:widowControl w:val="0"/>
        <w:ind w:right="-1"/>
        <w:jc w:val="center"/>
      </w:pPr>
    </w:p>
    <w:p w14:paraId="541232F8" w14:textId="77777777" w:rsidR="007E12FB" w:rsidRDefault="007E12FB">
      <w:pPr>
        <w:widowControl w:val="0"/>
        <w:ind w:right="-1"/>
        <w:jc w:val="center"/>
        <w:rPr>
          <w:sz w:val="22"/>
        </w:rPr>
      </w:pPr>
    </w:p>
    <w:p w14:paraId="593A343A" w14:textId="77777777" w:rsidR="007E12FB" w:rsidRDefault="00A75FC4">
      <w:pPr>
        <w:widowControl w:val="0"/>
        <w:ind w:right="-1"/>
        <w:jc w:val="center"/>
        <w:rPr>
          <w:sz w:val="22"/>
        </w:rPr>
      </w:pPr>
      <w:r>
        <w:rPr>
          <w:rFonts w:ascii="PT Astra Serif" w:hAnsi="PT Astra Serif"/>
        </w:rPr>
        <w:t>Заявление</w:t>
      </w:r>
    </w:p>
    <w:p w14:paraId="28F270A2" w14:textId="77777777" w:rsidR="007E12FB" w:rsidRDefault="007E12FB">
      <w:pPr>
        <w:widowControl w:val="0"/>
        <w:ind w:right="-1"/>
        <w:jc w:val="center"/>
        <w:rPr>
          <w:sz w:val="22"/>
        </w:rPr>
      </w:pPr>
    </w:p>
    <w:p w14:paraId="77D7CF57" w14:textId="77777777" w:rsidR="007E12FB" w:rsidRDefault="00A75FC4">
      <w:pPr>
        <w:widowControl w:val="0"/>
        <w:ind w:right="-1" w:firstLine="851"/>
        <w:jc w:val="both"/>
        <w:rPr>
          <w:sz w:val="22"/>
          <w:highlight w:val="white"/>
        </w:rPr>
      </w:pPr>
      <w:r>
        <w:rPr>
          <w:rFonts w:ascii="PT Astra Serif" w:hAnsi="PT Astra Serif"/>
          <w:highlight w:val="white"/>
        </w:rPr>
        <w:t xml:space="preserve">Прошу провести учет животного/внести изменения/выдать выписку из информационной системы о регистрации животного, снять с учета (нужное подчеркнуть): </w:t>
      </w:r>
    </w:p>
    <w:p w14:paraId="2D3A2A4D" w14:textId="77777777" w:rsidR="007E12FB" w:rsidRDefault="00A75FC4">
      <w:pPr>
        <w:widowControl w:val="0"/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  <w:highlight w:val="white"/>
        </w:rPr>
        <w:t>вид_______________, порода_______________, кличка___________, пол____________, возраст______________, средство маркирования (при наличии, в случае осуществления процедуры маркирования у д</w:t>
      </w:r>
      <w:r>
        <w:rPr>
          <w:rFonts w:ascii="PT Astra Serif" w:hAnsi="PT Astra Serif"/>
        </w:rPr>
        <w:t xml:space="preserve">ругих специалистов в области ветеринарии)_________________, </w:t>
      </w:r>
      <w:r>
        <w:rPr>
          <w:rFonts w:ascii="PT Astra Serif" w:hAnsi="PT Astra Serif"/>
          <w:highlight w:val="white"/>
        </w:rPr>
        <w:t>идентифи</w:t>
      </w:r>
      <w:r>
        <w:rPr>
          <w:rFonts w:ascii="PT Astra Serif" w:hAnsi="PT Astra Serif"/>
        </w:rPr>
        <w:t>кационный номер средства маркирования (при наличии)__________.</w:t>
      </w:r>
    </w:p>
    <w:p w14:paraId="2B75A2D1" w14:textId="77777777" w:rsidR="007E12FB" w:rsidRDefault="00A75FC4">
      <w:pPr>
        <w:widowControl w:val="0"/>
        <w:ind w:right="-1" w:firstLine="851"/>
        <w:jc w:val="both"/>
        <w:rPr>
          <w:sz w:val="22"/>
        </w:rPr>
      </w:pPr>
      <w:r>
        <w:rPr>
          <w:rFonts w:ascii="PT Astra Serif" w:hAnsi="PT Astra Serif"/>
        </w:rPr>
        <w:t>Адрес регистрации по месту жительства и адрес фактического проживания (в случае, если не совпадает с адресом регистрации) (для физического лица)/адрес места нахождения, почтовый адрес (для юридического лица) владельца:____________________________________________________________________;</w:t>
      </w:r>
    </w:p>
    <w:p w14:paraId="5AF3F368" w14:textId="77777777" w:rsidR="007E12FB" w:rsidRDefault="00A75FC4">
      <w:pPr>
        <w:widowControl w:val="0"/>
        <w:ind w:right="-1" w:firstLine="851"/>
        <w:rPr>
          <w:sz w:val="22"/>
        </w:rPr>
      </w:pPr>
      <w:r>
        <w:rPr>
          <w:rFonts w:ascii="PT Astra Serif" w:hAnsi="PT Astra Serif"/>
        </w:rPr>
        <w:t xml:space="preserve">адрес содержания </w:t>
      </w:r>
      <w:proofErr w:type="gramStart"/>
      <w:r>
        <w:rPr>
          <w:rFonts w:ascii="PT Astra Serif" w:hAnsi="PT Astra Serif"/>
        </w:rPr>
        <w:t>животного:_</w:t>
      </w:r>
      <w:proofErr w:type="gramEnd"/>
      <w:r>
        <w:rPr>
          <w:rFonts w:ascii="PT Astra Serif" w:hAnsi="PT Astra Serif"/>
        </w:rPr>
        <w:t>___________________________________________;</w:t>
      </w:r>
    </w:p>
    <w:p w14:paraId="5BCDC18F" w14:textId="77777777" w:rsidR="007E12FB" w:rsidRDefault="00A75FC4">
      <w:pPr>
        <w:widowControl w:val="0"/>
        <w:ind w:right="-1" w:firstLine="851"/>
        <w:jc w:val="both"/>
        <w:rPr>
          <w:sz w:val="22"/>
        </w:rPr>
      </w:pPr>
      <w:r>
        <w:rPr>
          <w:rFonts w:ascii="PT Astra Serif" w:hAnsi="PT Astra Serif"/>
        </w:rPr>
        <w:t xml:space="preserve">Примечание </w:t>
      </w:r>
      <w:r>
        <w:rPr>
          <w:rFonts w:ascii="PT Astra Serif" w:hAnsi="PT Astra Serif"/>
          <w:highlight w:val="white"/>
        </w:rPr>
        <w:t>(причины изменения сведений</w:t>
      </w:r>
      <w:proofErr w:type="gramStart"/>
      <w:r>
        <w:rPr>
          <w:rFonts w:ascii="PT Astra Serif" w:hAnsi="PT Astra Serif"/>
          <w:highlight w:val="white"/>
        </w:rPr>
        <w:t>,</w:t>
      </w:r>
      <w:r>
        <w:rPr>
          <w:rFonts w:ascii="PT Astra Serif" w:hAnsi="PT Astra Serif"/>
        </w:rPr>
        <w:t>)_</w:t>
      </w:r>
      <w:proofErr w:type="gramEnd"/>
      <w:r>
        <w:rPr>
          <w:rFonts w:ascii="PT Astra Serif" w:hAnsi="PT Astra Serif"/>
        </w:rPr>
        <w:t>_______________________________</w:t>
      </w:r>
    </w:p>
    <w:p w14:paraId="7F87708C" w14:textId="77777777" w:rsidR="007E12FB" w:rsidRDefault="007E12FB">
      <w:pPr>
        <w:widowControl w:val="0"/>
        <w:ind w:right="-1" w:firstLine="851"/>
        <w:jc w:val="both"/>
        <w:rPr>
          <w:sz w:val="22"/>
        </w:rPr>
      </w:pPr>
    </w:p>
    <w:p w14:paraId="09F5B6C1" w14:textId="77777777" w:rsidR="007E12FB" w:rsidRDefault="007E12FB">
      <w:pPr>
        <w:widowControl w:val="0"/>
        <w:ind w:right="-1" w:firstLine="851"/>
        <w:jc w:val="both"/>
        <w:rPr>
          <w:sz w:val="22"/>
        </w:rPr>
      </w:pPr>
    </w:p>
    <w:p w14:paraId="3270C263" w14:textId="77777777" w:rsidR="007E12FB" w:rsidRDefault="00A75FC4">
      <w:pPr>
        <w:widowControl w:val="0"/>
        <w:ind w:right="-1"/>
        <w:jc w:val="both"/>
        <w:rPr>
          <w:sz w:val="22"/>
        </w:rPr>
      </w:pPr>
      <w:r>
        <w:rPr>
          <w:rFonts w:ascii="PT Astra Serif" w:hAnsi="PT Astra Serif"/>
        </w:rPr>
        <w:t>Дата ___________                                                                      Подпись заявителя __________</w:t>
      </w:r>
    </w:p>
    <w:p w14:paraId="24955C70" w14:textId="77777777" w:rsidR="007E12FB" w:rsidRDefault="007E12FB" w:rsidP="00B07721">
      <w:pPr>
        <w:widowControl w:val="0"/>
        <w:ind w:right="-1"/>
        <w:jc w:val="both"/>
      </w:pPr>
    </w:p>
    <w:p w14:paraId="1107F488" w14:textId="77777777" w:rsidR="007E12FB" w:rsidRDefault="007E12FB">
      <w:pPr>
        <w:spacing w:line="240" w:lineRule="exact"/>
        <w:ind w:left="5102"/>
      </w:pPr>
    </w:p>
    <w:p w14:paraId="793CAF96" w14:textId="77777777" w:rsidR="007E12FB" w:rsidRDefault="00A75FC4">
      <w:pPr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Отметка о регистрации: идентификационный номер животного___________________________________</w:t>
      </w:r>
    </w:p>
    <w:p w14:paraId="282917D0" w14:textId="77777777" w:rsidR="007E12FB" w:rsidRDefault="007E12FB">
      <w:pPr>
        <w:spacing w:line="240" w:lineRule="exact"/>
        <w:rPr>
          <w:rFonts w:ascii="PT Astra Serif" w:hAnsi="PT Astra Serif"/>
          <w:sz w:val="28"/>
        </w:rPr>
      </w:pPr>
    </w:p>
    <w:p w14:paraId="4B834607" w14:textId="77777777" w:rsidR="007E12FB" w:rsidRDefault="00A75FC4">
      <w:pPr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регистрации: «__</w:t>
      </w:r>
      <w:proofErr w:type="gramStart"/>
      <w:r>
        <w:rPr>
          <w:rFonts w:ascii="PT Astra Serif" w:hAnsi="PT Astra Serif"/>
          <w:sz w:val="28"/>
        </w:rPr>
        <w:t>_»_</w:t>
      </w:r>
      <w:proofErr w:type="gramEnd"/>
      <w:r>
        <w:rPr>
          <w:rFonts w:ascii="PT Astra Serif" w:hAnsi="PT Astra Serif"/>
          <w:sz w:val="28"/>
        </w:rPr>
        <w:t>_____20__ год.                    _____________________</w:t>
      </w:r>
    </w:p>
    <w:p w14:paraId="06224E9E" w14:textId="77777777" w:rsidR="007E12FB" w:rsidRDefault="00A75FC4">
      <w:pPr>
        <w:spacing w:line="240" w:lineRule="exact"/>
        <w:ind w:left="5102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</w:t>
      </w:r>
      <w:r>
        <w:rPr>
          <w:rFonts w:ascii="PT Astra Serif" w:hAnsi="PT Astra Serif"/>
        </w:rPr>
        <w:t xml:space="preserve"> (подпись     </w:t>
      </w:r>
      <w:proofErr w:type="spellStart"/>
      <w:r>
        <w:rPr>
          <w:rFonts w:ascii="PT Astra Serif" w:hAnsi="PT Astra Serif"/>
        </w:rPr>
        <w:t>м.п</w:t>
      </w:r>
      <w:proofErr w:type="spellEnd"/>
      <w:r>
        <w:rPr>
          <w:rFonts w:ascii="PT Astra Serif" w:hAnsi="PT Astra Serif"/>
        </w:rPr>
        <w:t>.)</w:t>
      </w:r>
    </w:p>
    <w:p w14:paraId="6D2EAF3B" w14:textId="77777777" w:rsidR="007E12FB" w:rsidRDefault="007E12FB">
      <w:pPr>
        <w:spacing w:line="240" w:lineRule="exact"/>
        <w:ind w:left="5102"/>
        <w:rPr>
          <w:rFonts w:ascii="PT Astra Serif" w:hAnsi="PT Astra Serif"/>
          <w:sz w:val="28"/>
        </w:rPr>
      </w:pPr>
    </w:p>
    <w:p w14:paraId="33054E3D" w14:textId="77777777" w:rsidR="007E12FB" w:rsidRDefault="007E12FB">
      <w:pPr>
        <w:spacing w:line="240" w:lineRule="exact"/>
        <w:ind w:left="5102"/>
        <w:rPr>
          <w:rFonts w:ascii="PT Astra Serif" w:hAnsi="PT Astra Serif"/>
          <w:sz w:val="28"/>
        </w:rPr>
      </w:pPr>
    </w:p>
    <w:p w14:paraId="6D9751E6" w14:textId="77777777" w:rsidR="007E12FB" w:rsidRDefault="007E12FB">
      <w:pPr>
        <w:spacing w:line="240" w:lineRule="exact"/>
        <w:ind w:left="5102"/>
        <w:rPr>
          <w:rFonts w:ascii="PT Astra Serif" w:hAnsi="PT Astra Serif"/>
          <w:sz w:val="28"/>
        </w:rPr>
      </w:pPr>
    </w:p>
    <w:p w14:paraId="612DD94B" w14:textId="77777777" w:rsidR="007E12FB" w:rsidRDefault="007E12FB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14:paraId="36F5EC16" w14:textId="77777777" w:rsidR="007E12FB" w:rsidRDefault="007E12FB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14:paraId="136ED9AB" w14:textId="77777777" w:rsidR="007E12FB" w:rsidRDefault="007E12FB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14:paraId="1EA12826" w14:textId="77777777" w:rsidR="007E12FB" w:rsidRDefault="00A75FC4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ПРИЛОЖЕНИЕ № 2</w:t>
      </w:r>
    </w:p>
    <w:p w14:paraId="278E0808" w14:textId="77777777" w:rsidR="007E12FB" w:rsidRDefault="007E12FB">
      <w:pPr>
        <w:spacing w:line="240" w:lineRule="exact"/>
        <w:ind w:left="5102"/>
        <w:jc w:val="both"/>
      </w:pPr>
    </w:p>
    <w:p w14:paraId="0ED6E6A9" w14:textId="77777777" w:rsidR="007E12FB" w:rsidRDefault="00A75FC4">
      <w:pPr>
        <w:widowControl w:val="0"/>
        <w:spacing w:line="283" w:lineRule="exact"/>
        <w:ind w:left="5102"/>
      </w:pPr>
      <w:r>
        <w:rPr>
          <w:rFonts w:ascii="PT Astra Serif" w:hAnsi="PT Astra Serif"/>
          <w:sz w:val="28"/>
        </w:rPr>
        <w:t>к Порядку регистрации и маркирования домашних животных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на территории Алтайского края</w:t>
      </w:r>
    </w:p>
    <w:p w14:paraId="655BAD5F" w14:textId="77777777" w:rsidR="007E12FB" w:rsidRDefault="007E12FB">
      <w:pPr>
        <w:spacing w:line="240" w:lineRule="exact"/>
        <w:ind w:left="4820"/>
        <w:jc w:val="both"/>
      </w:pPr>
    </w:p>
    <w:p w14:paraId="0916F666" w14:textId="77777777" w:rsidR="007E12FB" w:rsidRDefault="007E12FB">
      <w:pPr>
        <w:pStyle w:val="ConsPlusNonformat"/>
        <w:widowControl/>
        <w:spacing w:line="240" w:lineRule="exact"/>
        <w:jc w:val="center"/>
        <w:rPr>
          <w:rFonts w:ascii="PT Astra Serif" w:hAnsi="PT Astra Serif"/>
          <w:spacing w:val="-4"/>
          <w:sz w:val="28"/>
          <w:szCs w:val="28"/>
        </w:rPr>
      </w:pPr>
    </w:p>
    <w:p w14:paraId="50F75536" w14:textId="77777777" w:rsidR="007E12FB" w:rsidRDefault="00A75FC4">
      <w:pPr>
        <w:pStyle w:val="ConsPlusNonformat"/>
        <w:widowControl/>
        <w:spacing w:line="240" w:lineRule="exact"/>
        <w:jc w:val="center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</w:rPr>
        <w:t>СОГЛАСИЕ</w:t>
      </w:r>
    </w:p>
    <w:p w14:paraId="3B8CCE43" w14:textId="77777777" w:rsidR="007E12FB" w:rsidRDefault="00A75FC4">
      <w:pPr>
        <w:pStyle w:val="ConsPlusNonformat"/>
        <w:widowControl/>
        <w:spacing w:line="240" w:lineRule="exact"/>
        <w:jc w:val="center"/>
      </w:pPr>
      <w:r>
        <w:rPr>
          <w:rFonts w:ascii="PT Astra Serif" w:hAnsi="PT Astra Serif"/>
          <w:spacing w:val="-4"/>
          <w:sz w:val="28"/>
        </w:rPr>
        <w:t xml:space="preserve">на обработку персональных данных  </w:t>
      </w:r>
    </w:p>
    <w:p w14:paraId="23D1AB6C" w14:textId="77777777" w:rsidR="007E12FB" w:rsidRDefault="00A75FC4">
      <w:pPr>
        <w:pStyle w:val="ConsPlusNonformat"/>
        <w:widowControl/>
        <w:jc w:val="both"/>
      </w:pPr>
      <w:proofErr w:type="gramStart"/>
      <w:r>
        <w:rPr>
          <w:rFonts w:ascii="PT Astra Serif" w:hAnsi="PT Astra Serif"/>
          <w:spacing w:val="-4"/>
          <w:sz w:val="28"/>
        </w:rPr>
        <w:t>Я,  _</w:t>
      </w:r>
      <w:proofErr w:type="gramEnd"/>
      <w:r>
        <w:rPr>
          <w:rFonts w:ascii="PT Astra Serif" w:hAnsi="PT Astra Serif"/>
          <w:spacing w:val="-4"/>
          <w:sz w:val="28"/>
        </w:rPr>
        <w:t>________________________________________________________________,</w:t>
      </w:r>
    </w:p>
    <w:p w14:paraId="3DAA01DC" w14:textId="77777777" w:rsidR="007E12FB" w:rsidRDefault="00A75FC4">
      <w:pPr>
        <w:pStyle w:val="ConsPlusNonformat"/>
        <w:widowControl/>
        <w:jc w:val="center"/>
      </w:pPr>
      <w:r>
        <w:rPr>
          <w:rFonts w:ascii="PT Astra Serif" w:hAnsi="PT Astra Serif"/>
          <w:spacing w:val="-4"/>
        </w:rPr>
        <w:t>(фамилия, имя, отчество (последнее - при наличии)</w:t>
      </w:r>
    </w:p>
    <w:p w14:paraId="3E163488" w14:textId="77777777" w:rsidR="007E12FB" w:rsidRDefault="00A75FC4">
      <w:pPr>
        <w:pStyle w:val="ConsPlusNonformat"/>
        <w:widowControl/>
        <w:jc w:val="both"/>
      </w:pPr>
      <w:r>
        <w:rPr>
          <w:rFonts w:ascii="PT Astra Serif" w:hAnsi="PT Astra Serif"/>
          <w:spacing w:val="-4"/>
          <w:sz w:val="28"/>
        </w:rPr>
        <w:t>зарегистрированный(</w:t>
      </w:r>
      <w:proofErr w:type="spellStart"/>
      <w:r>
        <w:rPr>
          <w:rFonts w:ascii="PT Astra Serif" w:hAnsi="PT Astra Serif"/>
          <w:spacing w:val="-4"/>
          <w:sz w:val="28"/>
        </w:rPr>
        <w:t>ая</w:t>
      </w:r>
      <w:proofErr w:type="spellEnd"/>
      <w:r>
        <w:rPr>
          <w:rFonts w:ascii="PT Astra Serif" w:hAnsi="PT Astra Serif"/>
          <w:spacing w:val="-4"/>
          <w:sz w:val="28"/>
        </w:rPr>
        <w:t xml:space="preserve">) по </w:t>
      </w:r>
      <w:proofErr w:type="gramStart"/>
      <w:r>
        <w:rPr>
          <w:rFonts w:ascii="PT Astra Serif" w:hAnsi="PT Astra Serif"/>
          <w:spacing w:val="-4"/>
          <w:sz w:val="28"/>
        </w:rPr>
        <w:t>адресу:  _</w:t>
      </w:r>
      <w:proofErr w:type="gramEnd"/>
      <w:r>
        <w:rPr>
          <w:rFonts w:ascii="PT Astra Serif" w:hAnsi="PT Astra Serif"/>
          <w:spacing w:val="-4"/>
          <w:sz w:val="28"/>
        </w:rPr>
        <w:t>____________________________________</w:t>
      </w:r>
    </w:p>
    <w:p w14:paraId="74EA168D" w14:textId="77777777" w:rsidR="007E12FB" w:rsidRDefault="00A75FC4">
      <w:pPr>
        <w:pStyle w:val="ConsPlusNonformat"/>
        <w:widowControl/>
        <w:jc w:val="both"/>
      </w:pPr>
      <w:r>
        <w:rPr>
          <w:rFonts w:ascii="PT Astra Serif" w:hAnsi="PT Astra Serif"/>
          <w:spacing w:val="-4"/>
          <w:sz w:val="28"/>
        </w:rPr>
        <w:t>____________________________________________________________________,</w:t>
      </w:r>
    </w:p>
    <w:p w14:paraId="5370148F" w14:textId="77777777" w:rsidR="007E12FB" w:rsidRDefault="00A75FC4">
      <w:pPr>
        <w:pStyle w:val="ConsPlusNonformat"/>
        <w:widowControl/>
        <w:jc w:val="both"/>
      </w:pPr>
      <w:r>
        <w:rPr>
          <w:rFonts w:ascii="PT Astra Serif" w:hAnsi="PT Astra Serif"/>
          <w:spacing w:val="-4"/>
          <w:sz w:val="28"/>
        </w:rPr>
        <w:t>документ, удостоверяющий личность: ___________________________________</w:t>
      </w:r>
    </w:p>
    <w:p w14:paraId="0DD19D2D" w14:textId="77777777" w:rsidR="007E12FB" w:rsidRDefault="00A75FC4">
      <w:pPr>
        <w:pStyle w:val="ConsPlusNonformat"/>
        <w:widowControl/>
        <w:jc w:val="both"/>
      </w:pPr>
      <w:r>
        <w:rPr>
          <w:rFonts w:ascii="PT Astra Serif" w:hAnsi="PT Astra Serif"/>
          <w:spacing w:val="-4"/>
          <w:sz w:val="28"/>
        </w:rPr>
        <w:t xml:space="preserve">                                                        (наименование, серия, номер, кем и когда выдан)</w:t>
      </w:r>
    </w:p>
    <w:p w14:paraId="3D87780D" w14:textId="77777777" w:rsidR="007E12FB" w:rsidRDefault="00A75FC4">
      <w:pPr>
        <w:pStyle w:val="ConsPlusNonformat"/>
        <w:widowControl/>
        <w:jc w:val="both"/>
      </w:pPr>
      <w:r>
        <w:rPr>
          <w:rFonts w:ascii="PT Astra Serif" w:hAnsi="PT Astra Serif"/>
          <w:spacing w:val="-4"/>
          <w:sz w:val="28"/>
        </w:rPr>
        <w:t>__________________________________________________________________,</w:t>
      </w:r>
    </w:p>
    <w:p w14:paraId="1115671D" w14:textId="77777777" w:rsidR="007E12FB" w:rsidRDefault="00A75FC4">
      <w:pPr>
        <w:pStyle w:val="ConsPlusNonformat"/>
        <w:widowControl/>
        <w:jc w:val="both"/>
      </w:pPr>
      <w:r>
        <w:rPr>
          <w:rFonts w:ascii="PT Astra Serif" w:hAnsi="PT Astra Serif"/>
          <w:spacing w:val="-4"/>
          <w:sz w:val="28"/>
        </w:rPr>
        <w:t xml:space="preserve">в соответствии со статьей 9 Федерального закона от 27.07.2006 № 152-ФЗ </w:t>
      </w:r>
      <w:r>
        <w:rPr>
          <w:rFonts w:ascii="PT Astra Serif" w:hAnsi="PT Astra Serif"/>
          <w:spacing w:val="-4"/>
          <w:sz w:val="28"/>
        </w:rPr>
        <w:br/>
        <w:t>«О персональных данных» свободно, своей волей и в своем интересе даю согласие _________________________________________  (далее – «Оператор»)</w:t>
      </w:r>
    </w:p>
    <w:p w14:paraId="7D217595" w14:textId="77777777" w:rsidR="007E12FB" w:rsidRDefault="00A75FC4">
      <w:pPr>
        <w:pStyle w:val="ConsPlusNonformat"/>
        <w:widowControl/>
        <w:jc w:val="center"/>
        <w:rPr>
          <w:sz w:val="14"/>
        </w:rPr>
      </w:pPr>
      <w:r>
        <w:rPr>
          <w:rFonts w:ascii="PT Astra Serif" w:hAnsi="PT Astra Serif"/>
          <w:spacing w:val="-4"/>
          <w:sz w:val="28"/>
        </w:rPr>
        <w:t xml:space="preserve">       </w:t>
      </w:r>
      <w:r>
        <w:rPr>
          <w:rFonts w:ascii="PT Astra Serif" w:hAnsi="PT Astra Serif"/>
          <w:spacing w:val="-4"/>
          <w:sz w:val="20"/>
        </w:rPr>
        <w:t xml:space="preserve">    (наименование, адрес местонахождения КГБУ «Управление ветеринарии государственной ветеринарной службы Алтайского края по городу (району)») </w:t>
      </w:r>
    </w:p>
    <w:p w14:paraId="07A8E239" w14:textId="77777777" w:rsidR="007E12FB" w:rsidRDefault="00A75FC4">
      <w:pPr>
        <w:pStyle w:val="ConsPlusNonformat"/>
        <w:widowControl/>
        <w:jc w:val="both"/>
      </w:pPr>
      <w:r>
        <w:rPr>
          <w:rFonts w:ascii="PT Astra Serif" w:hAnsi="PT Astra Serif"/>
          <w:spacing w:val="-4"/>
          <w:sz w:val="28"/>
        </w:rPr>
        <w:t>на обработку моих персональных данных с использованием средств автоматизации или без использования таких средств.</w:t>
      </w:r>
    </w:p>
    <w:p w14:paraId="74FB5961" w14:textId="77777777" w:rsidR="007E12FB" w:rsidRDefault="00A75FC4">
      <w:pPr>
        <w:pStyle w:val="ConsPlusNormal"/>
        <w:ind w:firstLine="709"/>
        <w:jc w:val="both"/>
      </w:pPr>
      <w:r>
        <w:rPr>
          <w:rFonts w:ascii="PT Astra Serif" w:hAnsi="PT Astra Serif"/>
          <w:spacing w:val="-4"/>
          <w:sz w:val="28"/>
        </w:rPr>
        <w:t>Настоящее согласие дается на обработку следующих персональных данных:</w:t>
      </w:r>
    </w:p>
    <w:p w14:paraId="69A0D2AD" w14:textId="77777777" w:rsidR="007E12FB" w:rsidRDefault="00A75FC4">
      <w:pPr>
        <w:pStyle w:val="ConsPlusNormal"/>
        <w:ind w:firstLine="709"/>
        <w:jc w:val="both"/>
      </w:pPr>
      <w:r>
        <w:rPr>
          <w:rFonts w:ascii="PT Astra Serif" w:hAnsi="PT Astra Serif"/>
          <w:spacing w:val="-4"/>
          <w:sz w:val="28"/>
        </w:rPr>
        <w:t>фамилия, имя, отчество (последнее - при наличии);</w:t>
      </w:r>
    </w:p>
    <w:p w14:paraId="59BF1B2D" w14:textId="77777777" w:rsidR="007E12FB" w:rsidRDefault="00A75FC4">
      <w:pPr>
        <w:pStyle w:val="ConsPlusNormal"/>
        <w:ind w:firstLine="709"/>
        <w:jc w:val="both"/>
      </w:pPr>
      <w:r>
        <w:rPr>
          <w:rFonts w:ascii="PT Astra Serif" w:hAnsi="PT Astra Serif"/>
          <w:spacing w:val="-4"/>
          <w:sz w:val="28"/>
        </w:rPr>
        <w:t>паспортные данные;</w:t>
      </w:r>
    </w:p>
    <w:p w14:paraId="13826F82" w14:textId="77777777" w:rsidR="007E12FB" w:rsidRDefault="00A75FC4">
      <w:pPr>
        <w:pStyle w:val="ConsPlusNormal"/>
        <w:ind w:firstLine="709"/>
        <w:jc w:val="both"/>
      </w:pPr>
      <w:r>
        <w:rPr>
          <w:rFonts w:ascii="PT Astra Serif" w:hAnsi="PT Astra Serif"/>
          <w:spacing w:val="-4"/>
          <w:sz w:val="28"/>
        </w:rPr>
        <w:t>адрес регистрации по месту жительства и адрес места фактического проживания;</w:t>
      </w:r>
    </w:p>
    <w:p w14:paraId="0DFC7FC2" w14:textId="77777777" w:rsidR="007E12FB" w:rsidRDefault="00A75FC4">
      <w:pPr>
        <w:pStyle w:val="ConsPlusNormal"/>
        <w:ind w:firstLine="709"/>
        <w:jc w:val="both"/>
      </w:pPr>
      <w:r>
        <w:rPr>
          <w:rFonts w:ascii="PT Astra Serif" w:hAnsi="PT Astra Serif"/>
          <w:spacing w:val="-4"/>
          <w:sz w:val="28"/>
        </w:rPr>
        <w:t>контактный номер телефона.</w:t>
      </w:r>
    </w:p>
    <w:p w14:paraId="2ABDEB6D" w14:textId="77777777" w:rsidR="007E12FB" w:rsidRDefault="00A75FC4">
      <w:pPr>
        <w:ind w:firstLine="709"/>
        <w:jc w:val="both"/>
      </w:pPr>
      <w:r>
        <w:rPr>
          <w:rFonts w:ascii="PT Astra Serif" w:hAnsi="PT Astra Serif"/>
          <w:spacing w:val="-6"/>
          <w:sz w:val="28"/>
        </w:rPr>
        <w:t>Настоящим согласием я разрешаю Оператору сбор указанных персональных данных, их запись, систематизацию, накопление, хранение на электронных и бумажных носителях, уточнение (обновление, изменение), извлечение, использование, обезличивание, блокирование, удаление, уничтожение, а также их предоставление (за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6"/>
          <w:sz w:val="28"/>
        </w:rPr>
        <w:t>исключением распространения) с последующей обработкой в целях проведения учета, принадлежащих мне домашних животных (кошек, собак).</w:t>
      </w:r>
    </w:p>
    <w:p w14:paraId="52FD860B" w14:textId="77777777" w:rsidR="007E12FB" w:rsidRDefault="00A75FC4">
      <w:pPr>
        <w:pStyle w:val="ConsPlusNormal"/>
        <w:ind w:firstLine="709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 xml:space="preserve">Настоящее согласие на обработку персональных данных действует с даты его подписания до дня его отзыва на основании моего письменного заявления, предусмотренного частью 2 статьи 9 Федерального закона от 27.07.2006 </w:t>
      </w:r>
      <w:r>
        <w:rPr>
          <w:rFonts w:ascii="PT Astra Serif" w:hAnsi="PT Astra Serif"/>
          <w:spacing w:val="-4"/>
          <w:sz w:val="28"/>
        </w:rPr>
        <w:br/>
        <w:t>№ 152-ФЗ «О персональных данных».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20"/>
        <w:gridCol w:w="338"/>
        <w:gridCol w:w="338"/>
        <w:gridCol w:w="1522"/>
        <w:gridCol w:w="338"/>
        <w:gridCol w:w="3099"/>
      </w:tblGrid>
      <w:tr w:rsidR="007E12FB" w14:paraId="38D5C548" w14:textId="77777777">
        <w:trPr>
          <w:trHeight w:val="255"/>
        </w:trPr>
        <w:tc>
          <w:tcPr>
            <w:tcW w:w="372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0C3ED8" w14:textId="77777777" w:rsidR="007E12FB" w:rsidRDefault="00A75FC4">
            <w:pPr>
              <w:pStyle w:val="ConsPlusNormal"/>
              <w:spacing w:before="24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«____» __________ 20____ г.</w:t>
            </w:r>
          </w:p>
        </w:tc>
        <w:tc>
          <w:tcPr>
            <w:tcW w:w="33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D3BF0E" w14:textId="77777777" w:rsidR="007E12FB" w:rsidRDefault="007E12FB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  <w:tc>
          <w:tcPr>
            <w:tcW w:w="33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1556D14" w14:textId="77777777" w:rsidR="007E12FB" w:rsidRDefault="007E12FB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  <w:tc>
          <w:tcPr>
            <w:tcW w:w="1522" w:type="dxa"/>
            <w:tcBorders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5466ED0" w14:textId="77777777" w:rsidR="007E12FB" w:rsidRDefault="007E12FB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  <w:tc>
          <w:tcPr>
            <w:tcW w:w="33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A15CD2B" w14:textId="77777777" w:rsidR="007E12FB" w:rsidRDefault="007E12FB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  <w:tc>
          <w:tcPr>
            <w:tcW w:w="3099" w:type="dxa"/>
            <w:tcBorders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6CDFE3" w14:textId="77777777" w:rsidR="007E12FB" w:rsidRDefault="007E12FB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</w:tr>
      <w:tr w:rsidR="007E12FB" w14:paraId="06BCF0F0" w14:textId="77777777">
        <w:trPr>
          <w:trHeight w:val="359"/>
        </w:trPr>
        <w:tc>
          <w:tcPr>
            <w:tcW w:w="372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FE2F5F" w14:textId="77777777" w:rsidR="007E12FB" w:rsidRDefault="007E12FB">
            <w:pPr>
              <w:pStyle w:val="ConsPlusNormal"/>
              <w:widowControl w:val="0"/>
              <w:tabs>
                <w:tab w:val="left" w:pos="709"/>
              </w:tabs>
            </w:pPr>
          </w:p>
        </w:tc>
        <w:tc>
          <w:tcPr>
            <w:tcW w:w="33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16C5602" w14:textId="77777777" w:rsidR="007E12FB" w:rsidRDefault="007E12FB">
            <w:pPr>
              <w:pStyle w:val="ConsPlusNormal"/>
              <w:widowControl w:val="0"/>
              <w:tabs>
                <w:tab w:val="left" w:pos="709"/>
              </w:tabs>
            </w:pPr>
          </w:p>
        </w:tc>
        <w:tc>
          <w:tcPr>
            <w:tcW w:w="33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2C665E" w14:textId="77777777" w:rsidR="007E12FB" w:rsidRDefault="007E12FB">
            <w:pPr>
              <w:pStyle w:val="ConsPlusNormal"/>
              <w:widowControl w:val="0"/>
              <w:tabs>
                <w:tab w:val="left" w:pos="709"/>
              </w:tabs>
            </w:pPr>
          </w:p>
        </w:tc>
        <w:tc>
          <w:tcPr>
            <w:tcW w:w="1522" w:type="dxa"/>
            <w:tcBorders>
              <w:top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5FDD3F" w14:textId="77777777" w:rsidR="007E12FB" w:rsidRDefault="00A75FC4">
            <w:pPr>
              <w:pStyle w:val="ConsPlusNormal"/>
              <w:widowControl w:val="0"/>
              <w:tabs>
                <w:tab w:val="left" w:pos="709"/>
              </w:tabs>
            </w:pPr>
            <w:r>
              <w:rPr>
                <w:sz w:val="22"/>
              </w:rPr>
              <w:t>(подпись)</w:t>
            </w:r>
          </w:p>
        </w:tc>
        <w:tc>
          <w:tcPr>
            <w:tcW w:w="33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B77D19" w14:textId="77777777" w:rsidR="007E12FB" w:rsidRDefault="007E12FB">
            <w:pPr>
              <w:pStyle w:val="ConsPlusNormal"/>
              <w:widowControl w:val="0"/>
              <w:tabs>
                <w:tab w:val="left" w:pos="709"/>
              </w:tabs>
            </w:pPr>
          </w:p>
        </w:tc>
        <w:tc>
          <w:tcPr>
            <w:tcW w:w="3099" w:type="dxa"/>
            <w:tcBorders>
              <w:top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46FF4C" w14:textId="77777777" w:rsidR="007E12FB" w:rsidRDefault="00A75FC4">
            <w:pPr>
              <w:pStyle w:val="ConsPlusNormal"/>
              <w:widowControl w:val="0"/>
              <w:tabs>
                <w:tab w:val="left" w:pos="709"/>
              </w:tabs>
            </w:pPr>
            <w:r>
              <w:rPr>
                <w:sz w:val="22"/>
              </w:rPr>
              <w:t>(расшифровка подписи)</w:t>
            </w:r>
          </w:p>
        </w:tc>
      </w:tr>
    </w:tbl>
    <w:p w14:paraId="1973D100" w14:textId="77777777" w:rsidR="007E12FB" w:rsidRDefault="007E12FB">
      <w:pPr>
        <w:spacing w:line="240" w:lineRule="exact"/>
        <w:ind w:left="4820"/>
        <w:rPr>
          <w:rFonts w:ascii="PT Astra Serif" w:hAnsi="PT Astra Serif"/>
          <w:sz w:val="28"/>
        </w:rPr>
      </w:pPr>
    </w:p>
    <w:p w14:paraId="0B25AE1E" w14:textId="77777777" w:rsidR="007E12FB" w:rsidRDefault="007E12FB">
      <w:pPr>
        <w:spacing w:line="240" w:lineRule="exact"/>
        <w:ind w:firstLine="5102"/>
      </w:pPr>
    </w:p>
    <w:p w14:paraId="3F956275" w14:textId="77777777" w:rsidR="007E12FB" w:rsidRDefault="00A75FC4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ПРИЛОЖЕНИЕ № 3</w:t>
      </w:r>
    </w:p>
    <w:p w14:paraId="60EEE6C3" w14:textId="77777777" w:rsidR="007E12FB" w:rsidRDefault="007E12FB">
      <w:pPr>
        <w:spacing w:line="240" w:lineRule="exact"/>
        <w:ind w:left="5102"/>
        <w:jc w:val="both"/>
      </w:pPr>
    </w:p>
    <w:p w14:paraId="4817B2E3" w14:textId="77777777" w:rsidR="007E12FB" w:rsidRDefault="00A75FC4">
      <w:pPr>
        <w:widowControl w:val="0"/>
        <w:spacing w:line="283" w:lineRule="exact"/>
        <w:ind w:left="510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Порядку регистрации и маркирования домашних животных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на территории Алтайского края</w:t>
      </w:r>
    </w:p>
    <w:p w14:paraId="50368575" w14:textId="77777777" w:rsidR="007E12FB" w:rsidRDefault="007E12FB">
      <w:pPr>
        <w:spacing w:line="240" w:lineRule="exact"/>
        <w:ind w:left="4820"/>
        <w:jc w:val="both"/>
        <w:rPr>
          <w:rFonts w:ascii="PT Astra Serif" w:hAnsi="PT Astra Serif"/>
          <w:sz w:val="28"/>
        </w:rPr>
      </w:pPr>
    </w:p>
    <w:p w14:paraId="56AAAEEC" w14:textId="77777777" w:rsidR="007E12FB" w:rsidRDefault="007E12FB">
      <w:pPr>
        <w:tabs>
          <w:tab w:val="left" w:pos="0"/>
        </w:tabs>
        <w:ind w:firstLine="709"/>
        <w:jc w:val="center"/>
        <w:rPr>
          <w:rFonts w:ascii="PT Astra Serif" w:hAnsi="PT Astra Serif"/>
          <w:sz w:val="28"/>
        </w:rPr>
      </w:pPr>
    </w:p>
    <w:p w14:paraId="6D057045" w14:textId="77777777" w:rsidR="007E12FB" w:rsidRDefault="00A75FC4">
      <w:pPr>
        <w:tabs>
          <w:tab w:val="left" w:pos="0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ЖУРНАЛ</w:t>
      </w:r>
    </w:p>
    <w:p w14:paraId="04B0ED6C" w14:textId="77777777" w:rsidR="007E12FB" w:rsidRDefault="00A75FC4">
      <w:pPr>
        <w:tabs>
          <w:tab w:val="left" w:pos="0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учета заявлений о регистрации домашних животных</w:t>
      </w:r>
    </w:p>
    <w:p w14:paraId="12910082" w14:textId="77777777" w:rsidR="007E12FB" w:rsidRDefault="007E12FB">
      <w:pPr>
        <w:tabs>
          <w:tab w:val="left" w:pos="0"/>
        </w:tabs>
        <w:jc w:val="center"/>
        <w:rPr>
          <w:rFonts w:ascii="PT Astra Serif" w:hAnsi="PT Astra Serif"/>
          <w:sz w:val="28"/>
        </w:rPr>
      </w:pPr>
    </w:p>
    <w:tbl>
      <w:tblPr>
        <w:tblStyle w:val="afffe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2522"/>
        <w:gridCol w:w="2522"/>
        <w:gridCol w:w="2242"/>
        <w:gridCol w:w="1401"/>
      </w:tblGrid>
      <w:tr w:rsidR="007E12FB" w14:paraId="5B3D86E7" w14:textId="77777777">
        <w:tc>
          <w:tcPr>
            <w:tcW w:w="667" w:type="dxa"/>
          </w:tcPr>
          <w:p w14:paraId="5FCD3E83" w14:textId="77777777" w:rsidR="007E12FB" w:rsidRDefault="00A75FC4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2522" w:type="dxa"/>
          </w:tcPr>
          <w:p w14:paraId="5FE405C6" w14:textId="77777777" w:rsidR="007E12FB" w:rsidRDefault="00A75FC4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ФИО заявителя</w:t>
            </w:r>
          </w:p>
        </w:tc>
        <w:tc>
          <w:tcPr>
            <w:tcW w:w="2522" w:type="dxa"/>
          </w:tcPr>
          <w:p w14:paraId="49BE6322" w14:textId="77777777" w:rsidR="007E12FB" w:rsidRDefault="00A75FC4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Вид, пол, кличка животного </w:t>
            </w:r>
          </w:p>
        </w:tc>
        <w:tc>
          <w:tcPr>
            <w:tcW w:w="2242" w:type="dxa"/>
          </w:tcPr>
          <w:p w14:paraId="27EDDFE7" w14:textId="77777777" w:rsidR="007E12FB" w:rsidRDefault="00A75FC4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Идентификационный номер средства маркирования</w:t>
            </w:r>
          </w:p>
        </w:tc>
        <w:tc>
          <w:tcPr>
            <w:tcW w:w="1401" w:type="dxa"/>
          </w:tcPr>
          <w:p w14:paraId="6BB35E82" w14:textId="77777777" w:rsidR="007E12FB" w:rsidRDefault="00A75FC4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Дата, подпись заявителя</w:t>
            </w:r>
          </w:p>
        </w:tc>
      </w:tr>
      <w:tr w:rsidR="007E12FB" w14:paraId="43DBB84B" w14:textId="77777777">
        <w:tc>
          <w:tcPr>
            <w:tcW w:w="667" w:type="dxa"/>
          </w:tcPr>
          <w:p w14:paraId="626D387D" w14:textId="77777777" w:rsidR="007E12FB" w:rsidRDefault="007E12F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522" w:type="dxa"/>
          </w:tcPr>
          <w:p w14:paraId="131CF4D2" w14:textId="77777777" w:rsidR="007E12FB" w:rsidRDefault="007E12F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522" w:type="dxa"/>
          </w:tcPr>
          <w:p w14:paraId="58E8D4DC" w14:textId="77777777" w:rsidR="007E12FB" w:rsidRDefault="007E12F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242" w:type="dxa"/>
          </w:tcPr>
          <w:p w14:paraId="773ADB14" w14:textId="77777777" w:rsidR="007E12FB" w:rsidRDefault="007E12FB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401" w:type="dxa"/>
          </w:tcPr>
          <w:p w14:paraId="27F38255" w14:textId="77777777" w:rsidR="007E12FB" w:rsidRDefault="007E12F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7E12FB" w14:paraId="390B37DD" w14:textId="77777777">
        <w:tc>
          <w:tcPr>
            <w:tcW w:w="667" w:type="dxa"/>
          </w:tcPr>
          <w:p w14:paraId="5F39DEAD" w14:textId="77777777" w:rsidR="007E12FB" w:rsidRDefault="007E12F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522" w:type="dxa"/>
          </w:tcPr>
          <w:p w14:paraId="4A206CFC" w14:textId="77777777" w:rsidR="007E12FB" w:rsidRDefault="007E12F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522" w:type="dxa"/>
          </w:tcPr>
          <w:p w14:paraId="5901ED17" w14:textId="77777777" w:rsidR="007E12FB" w:rsidRDefault="007E12F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242" w:type="dxa"/>
          </w:tcPr>
          <w:p w14:paraId="39F17AA0" w14:textId="77777777" w:rsidR="007E12FB" w:rsidRDefault="007E12FB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401" w:type="dxa"/>
          </w:tcPr>
          <w:p w14:paraId="7FFA1BD8" w14:textId="77777777" w:rsidR="007E12FB" w:rsidRDefault="007E12FB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7E6ADFA4" w14:textId="77777777" w:rsidR="007E12FB" w:rsidRDefault="007E12FB">
      <w:pPr>
        <w:tabs>
          <w:tab w:val="left" w:pos="0"/>
        </w:tabs>
        <w:jc w:val="center"/>
        <w:rPr>
          <w:rFonts w:ascii="PT Astra Serif" w:hAnsi="PT Astra Serif"/>
          <w:sz w:val="28"/>
        </w:rPr>
      </w:pPr>
    </w:p>
    <w:sectPr w:rsidR="007E12FB">
      <w:headerReference w:type="default" r:id="rId8"/>
      <w:headerReference w:type="first" r:id="rId9"/>
      <w:pgSz w:w="11906" w:h="16838"/>
      <w:pgMar w:top="1134" w:right="851" w:bottom="1134" w:left="1701" w:header="425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E729" w14:textId="77777777" w:rsidR="00332626" w:rsidRDefault="00332626">
      <w:r>
        <w:separator/>
      </w:r>
    </w:p>
  </w:endnote>
  <w:endnote w:type="continuationSeparator" w:id="0">
    <w:p w14:paraId="3E86B9EB" w14:textId="77777777" w:rsidR="00332626" w:rsidRDefault="0033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46DA" w14:textId="77777777" w:rsidR="00332626" w:rsidRDefault="00332626">
      <w:r>
        <w:separator/>
      </w:r>
    </w:p>
  </w:footnote>
  <w:footnote w:type="continuationSeparator" w:id="0">
    <w:p w14:paraId="3EAD57F7" w14:textId="77777777" w:rsidR="00332626" w:rsidRDefault="0033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5983" w14:textId="77777777" w:rsidR="007E12FB" w:rsidRDefault="00A75FC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  <w:p w14:paraId="09ABCFC2" w14:textId="77777777" w:rsidR="007E12FB" w:rsidRDefault="007E12FB">
    <w:pPr>
      <w:pStyle w:val="a9"/>
      <w:jc w:val="center"/>
      <w:rPr>
        <w:rFonts w:ascii="PT Astra Serif" w:hAnsi="PT Astra Serif"/>
        <w:sz w:val="28"/>
      </w:rPr>
    </w:pPr>
  </w:p>
  <w:p w14:paraId="1F4DFECD" w14:textId="77777777" w:rsidR="007E12FB" w:rsidRDefault="007E12FB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6BED" w14:textId="1E2F9276" w:rsidR="007E12FB" w:rsidRDefault="007E12FB">
    <w:pPr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58B0" w14:textId="77777777" w:rsidR="007E12FB" w:rsidRDefault="00A75FC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fldChar w:fldCharType="end"/>
    </w:r>
  </w:p>
  <w:p w14:paraId="545F01AC" w14:textId="77777777" w:rsidR="007E12FB" w:rsidRDefault="007E12FB">
    <w:pPr>
      <w:pStyle w:val="a9"/>
      <w:jc w:val="center"/>
    </w:pPr>
  </w:p>
  <w:p w14:paraId="5BD003FE" w14:textId="77777777" w:rsidR="007E12FB" w:rsidRDefault="007E12FB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8A4F" w14:textId="77777777" w:rsidR="007E12FB" w:rsidRDefault="00A75FC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6</w:t>
    </w:r>
    <w:r>
      <w:fldChar w:fldCharType="end"/>
    </w:r>
  </w:p>
  <w:p w14:paraId="7416E844" w14:textId="77777777" w:rsidR="007E12FB" w:rsidRDefault="007E12FB">
    <w:pPr>
      <w:pStyle w:val="a9"/>
      <w:jc w:val="center"/>
    </w:pPr>
  </w:p>
  <w:p w14:paraId="2DD96460" w14:textId="77777777" w:rsidR="007E12FB" w:rsidRDefault="007E12FB">
    <w:pPr>
      <w:pStyle w:val="a9"/>
      <w:jc w:val="center"/>
      <w:rPr>
        <w:rFonts w:ascii="PT Astra Serif" w:hAnsi="PT Astra Serif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FB"/>
    <w:rsid w:val="002E7036"/>
    <w:rsid w:val="00332626"/>
    <w:rsid w:val="007E12FB"/>
    <w:rsid w:val="00A75FC4"/>
    <w:rsid w:val="00B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EF7D"/>
  <w15:docId w15:val="{ABCCD1CC-4A09-44ED-AB14-446D293D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/>
      <w:ind w:firstLine="720"/>
      <w:jc w:val="center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3"/>
    <w:uiPriority w:val="99"/>
    <w:rPr>
      <w:b/>
      <w:color w:val="5B9BD5" w:themeColor="accent1"/>
      <w:sz w:val="18"/>
    </w:rPr>
  </w:style>
  <w:style w:type="paragraph" w:styleId="a4">
    <w:name w:val="footnote text"/>
    <w:link w:val="a5"/>
    <w:uiPriority w:val="99"/>
    <w:semiHidden/>
    <w:unhideWhenUsed/>
    <w:pPr>
      <w:spacing w:after="40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  <w:rPr>
      <w:sz w:val="24"/>
    </w:rPr>
  </w:style>
  <w:style w:type="paragraph" w:customStyle="1" w:styleId="12">
    <w:name w:val="Знак примечания1"/>
    <w:link w:val="a6"/>
    <w:rPr>
      <w:sz w:val="16"/>
    </w:rPr>
  </w:style>
  <w:style w:type="character" w:styleId="a6">
    <w:name w:val="annotation reference"/>
    <w:link w:val="12"/>
    <w:rPr>
      <w:sz w:val="16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a7">
    <w:name w:val="Текст (прав. подпись)"/>
    <w:basedOn w:val="a"/>
    <w:next w:val="a"/>
    <w:link w:val="a8"/>
    <w:pPr>
      <w:widowControl w:val="0"/>
      <w:jc w:val="right"/>
    </w:pPr>
    <w:rPr>
      <w:rFonts w:ascii="Arial" w:hAnsi="Arial"/>
      <w:sz w:val="20"/>
    </w:rPr>
  </w:style>
  <w:style w:type="character" w:customStyle="1" w:styleId="a8">
    <w:name w:val="Текст (прав. подпись)"/>
    <w:basedOn w:val="1"/>
    <w:link w:val="a7"/>
    <w:rPr>
      <w:rFonts w:ascii="Arial" w:hAnsi="Arial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4"/>
    </w:rPr>
  </w:style>
  <w:style w:type="paragraph" w:customStyle="1" w:styleId="13">
    <w:name w:val="Основной шрифт абзаца1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paragraph" w:customStyle="1" w:styleId="ab">
    <w:name w:val="Цветовое выделение"/>
    <w:link w:val="ac"/>
    <w:rPr>
      <w:b/>
      <w:color w:val="26282F"/>
    </w:rPr>
  </w:style>
  <w:style w:type="character" w:customStyle="1" w:styleId="ac">
    <w:name w:val="Цветовое выделение"/>
    <w:link w:val="ab"/>
    <w:rPr>
      <w:b/>
      <w:color w:val="26282F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ind w:firstLine="720"/>
      <w:jc w:val="both"/>
    </w:pPr>
    <w:rPr>
      <w:sz w:val="20"/>
    </w:rPr>
  </w:style>
  <w:style w:type="character" w:customStyle="1" w:styleId="ae">
    <w:name w:val="Нижний колонтитул Знак"/>
    <w:basedOn w:val="1"/>
    <w:link w:val="ad"/>
    <w:rPr>
      <w:sz w:val="20"/>
    </w:rPr>
  </w:style>
  <w:style w:type="paragraph" w:customStyle="1" w:styleId="af">
    <w:name w:val="Нормальный (таблица)"/>
    <w:basedOn w:val="a"/>
    <w:next w:val="a"/>
    <w:link w:val="af0"/>
    <w:pPr>
      <w:jc w:val="both"/>
    </w:pPr>
    <w:rPr>
      <w:rFonts w:ascii="Arial" w:hAnsi="Arial"/>
    </w:rPr>
  </w:style>
  <w:style w:type="character" w:customStyle="1" w:styleId="af0">
    <w:name w:val="Нормальный (таблица)"/>
    <w:basedOn w:val="1"/>
    <w:link w:val="af"/>
    <w:rPr>
      <w:rFonts w:ascii="Arial" w:hAnsi="Arial"/>
      <w:sz w:val="24"/>
    </w:rPr>
  </w:style>
  <w:style w:type="paragraph" w:customStyle="1" w:styleId="ConsPlusNormal">
    <w:name w:val="ConsPlusNormal"/>
    <w:link w:val="ConsPlusNormal0"/>
    <w:rPr>
      <w:sz w:val="26"/>
    </w:rPr>
  </w:style>
  <w:style w:type="character" w:customStyle="1" w:styleId="ConsPlusNormal0">
    <w:name w:val="ConsPlusNormal"/>
    <w:link w:val="ConsPlusNormal"/>
    <w:rPr>
      <w:sz w:val="26"/>
    </w:rPr>
  </w:style>
  <w:style w:type="paragraph" w:styleId="af1">
    <w:name w:val="Document Map"/>
    <w:basedOn w:val="a"/>
    <w:link w:val="af2"/>
    <w:rPr>
      <w:rFonts w:ascii="Tahoma" w:hAnsi="Tahoma"/>
    </w:rPr>
  </w:style>
  <w:style w:type="character" w:customStyle="1" w:styleId="af2">
    <w:name w:val="Схема документа Знак"/>
    <w:basedOn w:val="1"/>
    <w:link w:val="af1"/>
    <w:rPr>
      <w:rFonts w:ascii="Tahoma" w:hAnsi="Tahoma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f3">
    <w:name w:val="annotation text"/>
    <w:basedOn w:val="a"/>
    <w:link w:val="af4"/>
    <w:rPr>
      <w:sz w:val="20"/>
    </w:rPr>
  </w:style>
  <w:style w:type="character" w:customStyle="1" w:styleId="af4">
    <w:name w:val="Текст примечания Знак"/>
    <w:basedOn w:val="1"/>
    <w:link w:val="af3"/>
    <w:rPr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f5">
    <w:name w:val="endnote text"/>
    <w:basedOn w:val="a"/>
    <w:link w:val="af6"/>
    <w:rPr>
      <w:sz w:val="20"/>
    </w:rPr>
  </w:style>
  <w:style w:type="character" w:customStyle="1" w:styleId="af6">
    <w:name w:val="Текст концевой сноски Знак"/>
    <w:basedOn w:val="1"/>
    <w:link w:val="af5"/>
    <w:rPr>
      <w:sz w:val="20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af7">
    <w:name w:val="annotation subject"/>
    <w:basedOn w:val="af3"/>
    <w:next w:val="af3"/>
    <w:link w:val="af8"/>
    <w:rPr>
      <w:b/>
    </w:rPr>
  </w:style>
  <w:style w:type="character" w:customStyle="1" w:styleId="af8">
    <w:name w:val="Тема примечания Знак"/>
    <w:basedOn w:val="af4"/>
    <w:link w:val="af7"/>
    <w:rPr>
      <w:b/>
      <w:sz w:val="20"/>
    </w:rPr>
  </w:style>
  <w:style w:type="paragraph" w:customStyle="1" w:styleId="af9">
    <w:name w:val="Текст (лев. подпись)"/>
    <w:basedOn w:val="a"/>
    <w:next w:val="a"/>
    <w:link w:val="afa"/>
    <w:pPr>
      <w:widowControl w:val="0"/>
    </w:pPr>
    <w:rPr>
      <w:rFonts w:ascii="Arial" w:hAnsi="Arial"/>
      <w:sz w:val="20"/>
    </w:rPr>
  </w:style>
  <w:style w:type="character" w:customStyle="1" w:styleId="afa">
    <w:name w:val="Текст (лев. подпись)"/>
    <w:basedOn w:val="1"/>
    <w:link w:val="af9"/>
    <w:rPr>
      <w:rFonts w:ascii="Arial" w:hAnsi="Arial"/>
      <w:sz w:val="20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6"/>
    </w:rPr>
  </w:style>
  <w:style w:type="paragraph" w:customStyle="1" w:styleId="afb">
    <w:name w:val="Гипертекстовая ссылка"/>
    <w:link w:val="afc"/>
    <w:rPr>
      <w:color w:val="106BBE"/>
    </w:rPr>
  </w:style>
  <w:style w:type="character" w:customStyle="1" w:styleId="afc">
    <w:name w:val="Гипертекстовая ссылка"/>
    <w:link w:val="afb"/>
    <w:rPr>
      <w:color w:val="106BBE"/>
    </w:rPr>
  </w:style>
  <w:style w:type="paragraph" w:styleId="afd">
    <w:name w:val="Balloon Text"/>
    <w:basedOn w:val="a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"/>
    <w:link w:val="afd"/>
    <w:rPr>
      <w:rFonts w:ascii="Segoe UI" w:hAnsi="Segoe UI"/>
      <w:sz w:val="18"/>
    </w:rPr>
  </w:style>
  <w:style w:type="paragraph" w:customStyle="1" w:styleId="14">
    <w:name w:val="Гиперссылка1"/>
    <w:link w:val="aff"/>
    <w:rPr>
      <w:color w:val="0563C1"/>
      <w:u w:val="single"/>
    </w:rPr>
  </w:style>
  <w:style w:type="character" w:styleId="aff">
    <w:name w:val="Hyperlink"/>
    <w:link w:val="14"/>
    <w:rPr>
      <w:color w:val="0563C1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aff0">
    <w:name w:val="Знак"/>
    <w:basedOn w:val="a"/>
    <w:link w:val="aff1"/>
    <w:pPr>
      <w:spacing w:beforeAutospacing="1" w:afterAutospacing="1"/>
    </w:pPr>
    <w:rPr>
      <w:rFonts w:ascii="Tahoma" w:hAnsi="Tahoma"/>
      <w:sz w:val="20"/>
    </w:rPr>
  </w:style>
  <w:style w:type="character" w:customStyle="1" w:styleId="aff1">
    <w:name w:val="Знак"/>
    <w:basedOn w:val="1"/>
    <w:link w:val="aff0"/>
    <w:rPr>
      <w:rFonts w:ascii="Tahoma" w:hAnsi="Tahoma"/>
      <w:sz w:val="20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Знак сноски1"/>
    <w:basedOn w:val="13"/>
    <w:link w:val="aff2"/>
    <w:rPr>
      <w:vertAlign w:val="superscript"/>
    </w:rPr>
  </w:style>
  <w:style w:type="character" w:styleId="aff2">
    <w:name w:val="footnote reference"/>
    <w:basedOn w:val="a0"/>
    <w:link w:val="17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aff3">
    <w:name w:val="Таблицы (моноширинный)"/>
    <w:basedOn w:val="a"/>
    <w:next w:val="a"/>
    <w:link w:val="aff4"/>
    <w:pPr>
      <w:jc w:val="both"/>
    </w:pPr>
    <w:rPr>
      <w:rFonts w:ascii="Courier New" w:hAnsi="Courier New"/>
    </w:rPr>
  </w:style>
  <w:style w:type="character" w:customStyle="1" w:styleId="aff4">
    <w:name w:val="Таблицы (моноширинный)"/>
    <w:basedOn w:val="1"/>
    <w:link w:val="aff3"/>
    <w:rPr>
      <w:rFonts w:ascii="Courier New" w:hAnsi="Courier New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ff5">
    <w:name w:val="TOC Heading"/>
    <w:link w:val="aff6"/>
  </w:style>
  <w:style w:type="character" w:customStyle="1" w:styleId="aff6">
    <w:name w:val="Заголовок оглавления Знак"/>
    <w:link w:val="aff5"/>
  </w:style>
  <w:style w:type="paragraph" w:customStyle="1" w:styleId="18">
    <w:name w:val="Номер страницы1"/>
    <w:basedOn w:val="13"/>
    <w:link w:val="aff7"/>
  </w:style>
  <w:style w:type="character" w:styleId="aff7">
    <w:name w:val="page number"/>
    <w:basedOn w:val="a0"/>
    <w:link w:val="18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aff8">
    <w:name w:val="Стиль"/>
    <w:link w:val="aff9"/>
    <w:pPr>
      <w:widowControl w:val="0"/>
    </w:pPr>
    <w:rPr>
      <w:rFonts w:ascii="Arial" w:hAnsi="Arial"/>
    </w:rPr>
  </w:style>
  <w:style w:type="character" w:customStyle="1" w:styleId="aff9">
    <w:name w:val="Стиль"/>
    <w:link w:val="aff8"/>
    <w:rPr>
      <w:rFonts w:ascii="Arial" w:hAnsi="Arial"/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a">
    <w:name w:val="Intense Quote"/>
    <w:basedOn w:val="a"/>
    <w:next w:val="a"/>
    <w:link w:val="affb"/>
    <w:pPr>
      <w:ind w:left="720" w:right="720"/>
    </w:pPr>
    <w:rPr>
      <w:i/>
    </w:rPr>
  </w:style>
  <w:style w:type="character" w:customStyle="1" w:styleId="affb">
    <w:name w:val="Выделенная цитата Знак"/>
    <w:basedOn w:val="1"/>
    <w:link w:val="affa"/>
    <w:rPr>
      <w:i/>
      <w:sz w:val="24"/>
    </w:rPr>
  </w:style>
  <w:style w:type="paragraph" w:styleId="affc">
    <w:name w:val="List Paragraph"/>
    <w:basedOn w:val="a"/>
    <w:link w:val="aff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d">
    <w:name w:val="Абзац списка Знак"/>
    <w:basedOn w:val="1"/>
    <w:link w:val="affc"/>
    <w:rPr>
      <w:rFonts w:ascii="Calibri" w:hAnsi="Calibri"/>
      <w:sz w:val="22"/>
    </w:rPr>
  </w:style>
  <w:style w:type="paragraph" w:customStyle="1" w:styleId="affe">
    <w:name w:val="Прижатый влево"/>
    <w:basedOn w:val="a"/>
    <w:next w:val="a"/>
    <w:link w:val="afff"/>
    <w:pPr>
      <w:ind w:left="284" w:right="284"/>
      <w:jc w:val="center"/>
    </w:pPr>
    <w:rPr>
      <w:rFonts w:ascii="Arial" w:hAnsi="Arial"/>
      <w:sz w:val="20"/>
    </w:rPr>
  </w:style>
  <w:style w:type="character" w:customStyle="1" w:styleId="afff">
    <w:name w:val="Прижатый влево"/>
    <w:basedOn w:val="1"/>
    <w:link w:val="affe"/>
    <w:rPr>
      <w:rFonts w:ascii="Arial" w:hAnsi="Arial"/>
      <w:sz w:val="20"/>
    </w:rPr>
  </w:style>
  <w:style w:type="paragraph" w:customStyle="1" w:styleId="afff0">
    <w:name w:val="Основное меню (преемственное)"/>
    <w:basedOn w:val="a"/>
    <w:next w:val="a"/>
    <w:link w:val="afff1"/>
    <w:pPr>
      <w:jc w:val="both"/>
    </w:pPr>
    <w:rPr>
      <w:rFonts w:ascii="Verdana" w:hAnsi="Verdana"/>
    </w:rPr>
  </w:style>
  <w:style w:type="character" w:customStyle="1" w:styleId="afff1">
    <w:name w:val="Основное меню (преемственное)"/>
    <w:basedOn w:val="1"/>
    <w:link w:val="afff0"/>
    <w:rPr>
      <w:rFonts w:ascii="Verdana" w:hAnsi="Verdana"/>
      <w:sz w:val="2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19">
    <w:name w:val="Знак концевой сноски1"/>
    <w:basedOn w:val="13"/>
    <w:link w:val="afff2"/>
    <w:rPr>
      <w:vertAlign w:val="superscript"/>
    </w:rPr>
  </w:style>
  <w:style w:type="character" w:styleId="afff2">
    <w:name w:val="endnote reference"/>
    <w:basedOn w:val="a0"/>
    <w:link w:val="19"/>
    <w:rPr>
      <w:vertAlign w:val="superscript"/>
    </w:rPr>
  </w:style>
  <w:style w:type="paragraph" w:styleId="afff3">
    <w:name w:val="Subtitle"/>
    <w:basedOn w:val="a"/>
    <w:link w:val="afff4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f4">
    <w:name w:val="Подзаголовок Знак"/>
    <w:basedOn w:val="1"/>
    <w:link w:val="afff3"/>
    <w:rPr>
      <w:rFonts w:ascii="Arial" w:hAnsi="Arial"/>
      <w:sz w:val="24"/>
    </w:rPr>
  </w:style>
  <w:style w:type="paragraph" w:styleId="afff5">
    <w:name w:val="caption"/>
    <w:basedOn w:val="a"/>
    <w:next w:val="a"/>
    <w:link w:val="a3"/>
    <w:pPr>
      <w:spacing w:line="276" w:lineRule="auto"/>
    </w:pPr>
    <w:rPr>
      <w:b/>
      <w:color w:val="5B9BD5" w:themeColor="accent1"/>
      <w:sz w:val="18"/>
    </w:rPr>
  </w:style>
  <w:style w:type="character" w:customStyle="1" w:styleId="a3">
    <w:name w:val="Название объекта Знак"/>
    <w:basedOn w:val="1"/>
    <w:link w:val="afff5"/>
    <w:rPr>
      <w:b/>
      <w:color w:val="5B9BD5" w:themeColor="accent1"/>
      <w:sz w:val="18"/>
    </w:rPr>
  </w:style>
  <w:style w:type="paragraph" w:customStyle="1" w:styleId="afff6">
    <w:name w:val="Заголовок статьи"/>
    <w:basedOn w:val="a"/>
    <w:next w:val="a"/>
    <w:link w:val="afff7"/>
    <w:pPr>
      <w:ind w:left="1612" w:hanging="892"/>
      <w:jc w:val="both"/>
    </w:pPr>
    <w:rPr>
      <w:rFonts w:ascii="Arial" w:hAnsi="Arial"/>
    </w:rPr>
  </w:style>
  <w:style w:type="character" w:customStyle="1" w:styleId="afff7">
    <w:name w:val="Заголовок статьи"/>
    <w:basedOn w:val="1"/>
    <w:link w:val="afff6"/>
    <w:rPr>
      <w:rFonts w:ascii="Arial" w:hAnsi="Arial"/>
      <w:sz w:val="24"/>
    </w:rPr>
  </w:style>
  <w:style w:type="paragraph" w:styleId="afff8">
    <w:name w:val="table of figures"/>
    <w:basedOn w:val="a"/>
    <w:next w:val="a"/>
    <w:link w:val="afff9"/>
  </w:style>
  <w:style w:type="character" w:customStyle="1" w:styleId="afff9">
    <w:name w:val="Перечень рисунков Знак"/>
    <w:basedOn w:val="1"/>
    <w:link w:val="afff8"/>
    <w:rPr>
      <w:sz w:val="24"/>
    </w:rPr>
  </w:style>
  <w:style w:type="paragraph" w:styleId="afffa">
    <w:name w:val="No Spacing"/>
    <w:link w:val="afffb"/>
  </w:style>
  <w:style w:type="character" w:customStyle="1" w:styleId="afffb">
    <w:name w:val="Без интервала Знак"/>
    <w:link w:val="afffa"/>
    <w:rPr>
      <w:sz w:val="24"/>
    </w:rPr>
  </w:style>
  <w:style w:type="paragraph" w:styleId="afffc">
    <w:name w:val="Title"/>
    <w:basedOn w:val="a"/>
    <w:next w:val="afff3"/>
    <w:link w:val="afffd"/>
    <w:uiPriority w:val="10"/>
    <w:qFormat/>
    <w:pPr>
      <w:jc w:val="center"/>
    </w:pPr>
    <w:rPr>
      <w:sz w:val="40"/>
    </w:rPr>
  </w:style>
  <w:style w:type="character" w:customStyle="1" w:styleId="afffd">
    <w:name w:val="Заголовок Знак"/>
    <w:basedOn w:val="1"/>
    <w:link w:val="afffc"/>
    <w:rPr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25">
    <w:name w:val="Body Text Indent 2"/>
    <w:basedOn w:val="a"/>
    <w:link w:val="26"/>
    <w:pPr>
      <w:ind w:left="6237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afffe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33">
    <w:name w:val="Plain Table 3"/>
    <w:basedOn w:val="a1"/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1">
    <w:name w:val="List Table 1 Light"/>
    <w:basedOn w:val="a1"/>
    <w:tblPr/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27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43">
    <w:name w:val="Plain Table 4"/>
    <w:basedOn w:val="a1"/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1a">
    <w:name w:val="Сетка таблицы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3">
    <w:name w:val="Plain Table 5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1b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Дмитрий</cp:lastModifiedBy>
  <cp:revision>2</cp:revision>
  <dcterms:created xsi:type="dcterms:W3CDTF">2024-11-06T02:03:00Z</dcterms:created>
  <dcterms:modified xsi:type="dcterms:W3CDTF">2024-11-06T02:03:00Z</dcterms:modified>
</cp:coreProperties>
</file>