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2B" w:rsidRDefault="00A8792B" w:rsidP="00A8792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A8792B" w:rsidRDefault="00A8792B" w:rsidP="00A8792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8792B" w:rsidRDefault="00A8792B" w:rsidP="00A8792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 района</w:t>
      </w:r>
    </w:p>
    <w:p w:rsidR="00A8792B" w:rsidRDefault="00A8792B" w:rsidP="00A8792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___________№__</w:t>
      </w:r>
    </w:p>
    <w:p w:rsidR="00E60CD9" w:rsidRDefault="00502555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ПРОГРАММА</w:t>
      </w:r>
    </w:p>
    <w:p w:rsidR="00E60CD9" w:rsidRDefault="00502555">
      <w:pPr>
        <w:pStyle w:val="1"/>
        <w:shd w:val="clear" w:color="auto" w:fill="auto"/>
        <w:jc w:val="both"/>
      </w:pPr>
      <w:r>
        <w:t>по профилактике нарушений обязательных требований в рамках осуществления муниципального контроля за обеспечением сохранности автомобильных дорог местного значения на тер</w:t>
      </w:r>
      <w:r w:rsidR="008E2018">
        <w:t>ритории Советского района в 2020</w:t>
      </w:r>
      <w:r>
        <w:t xml:space="preserve"> году</w:t>
      </w:r>
    </w:p>
    <w:p w:rsidR="00E60CD9" w:rsidRDefault="00502555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ПАСПОРТ</w:t>
      </w:r>
    </w:p>
    <w:p w:rsidR="00E60CD9" w:rsidRDefault="00502555">
      <w:pPr>
        <w:pStyle w:val="1"/>
        <w:shd w:val="clear" w:color="auto" w:fill="auto"/>
        <w:jc w:val="both"/>
      </w:pPr>
      <w:r>
        <w:t>По профилактике нарушений обязательных требований в рамках осуществления муниципального контроля за обеспечением сохранности автомобильных дорог местного значения на тер</w:t>
      </w:r>
      <w:r w:rsidR="008E2018">
        <w:t>ритории Советского района в 2020</w:t>
      </w:r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6588"/>
      </w:tblGrid>
      <w:tr w:rsidR="00E60CD9">
        <w:trPr>
          <w:trHeight w:hRule="exact" w:val="253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Наименование</w:t>
            </w:r>
          </w:p>
          <w:p w:rsidR="00E60CD9" w:rsidRDefault="00502555" w:rsidP="00175CB1">
            <w:pPr>
              <w:pStyle w:val="a5"/>
              <w:shd w:val="clear" w:color="auto" w:fill="auto"/>
            </w:pPr>
            <w:r>
              <w:t>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  <w:spacing w:line="276" w:lineRule="auto"/>
            </w:pPr>
            <w:r>
              <w:t>По профилактике нарушений обязательных требований в рамках осуществления муниципального контроля за обеспечением сохранности автомобильных дорог местного значения на тер</w:t>
            </w:r>
            <w:r w:rsidR="008E2018">
              <w:t>ритории Советского района в 2020</w:t>
            </w:r>
            <w:r>
              <w:t xml:space="preserve"> году</w:t>
            </w:r>
          </w:p>
        </w:tc>
      </w:tr>
      <w:tr w:rsidR="00E60CD9">
        <w:trPr>
          <w:trHeight w:hRule="exact" w:val="161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Основание для разработки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CD9" w:rsidRDefault="00502555" w:rsidP="00175CB1">
            <w:pPr>
              <w:pStyle w:val="a5"/>
              <w:shd w:val="clear" w:color="auto" w:fill="auto"/>
              <w:tabs>
                <w:tab w:val="left" w:pos="3161"/>
                <w:tab w:val="left" w:pos="4511"/>
              </w:tabs>
            </w:pPr>
            <w:r>
              <w:t>Федеральный закон от 26.12.2008 № 294-ФЗ «О защите прав юридических лиц и индивидуальных предпринимателей</w:t>
            </w:r>
            <w:r>
              <w:tab/>
              <w:t>при</w:t>
            </w:r>
            <w:r>
              <w:tab/>
              <w:t>осуществлении</w:t>
            </w:r>
          </w:p>
          <w:p w:rsidR="00E60CD9" w:rsidRDefault="00502555" w:rsidP="00175CB1">
            <w:pPr>
              <w:pStyle w:val="a5"/>
              <w:shd w:val="clear" w:color="auto" w:fill="auto"/>
              <w:tabs>
                <w:tab w:val="left" w:pos="2740"/>
                <w:tab w:val="left" w:pos="4457"/>
                <w:tab w:val="left" w:pos="6199"/>
              </w:tabs>
            </w:pPr>
            <w:r>
              <w:t>государственного</w:t>
            </w:r>
            <w:r>
              <w:tab/>
              <w:t>контроля</w:t>
            </w:r>
            <w:r>
              <w:tab/>
              <w:t>(надзора)</w:t>
            </w:r>
            <w:r>
              <w:tab/>
              <w:t>и</w:t>
            </w:r>
          </w:p>
          <w:p w:rsidR="00E60CD9" w:rsidRDefault="00502555" w:rsidP="00175CB1">
            <w:pPr>
              <w:pStyle w:val="a5"/>
              <w:shd w:val="clear" w:color="auto" w:fill="auto"/>
            </w:pPr>
            <w:r>
              <w:t>муниципального контроля»</w:t>
            </w:r>
          </w:p>
        </w:tc>
      </w:tr>
      <w:tr w:rsidR="00E60CD9">
        <w:trPr>
          <w:trHeight w:hRule="exact" w:val="64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 w:rsidP="00175CB1">
            <w:pPr>
              <w:pStyle w:val="a5"/>
              <w:shd w:val="clear" w:color="auto" w:fill="auto"/>
              <w:spacing w:line="233" w:lineRule="auto"/>
            </w:pPr>
            <w:r>
              <w:t>Муниципальный заказчик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Администрация Советского района Алтайского края</w:t>
            </w:r>
          </w:p>
        </w:tc>
      </w:tr>
      <w:tr w:rsidR="00E60CD9" w:rsidTr="008F648F">
        <w:trPr>
          <w:trHeight w:hRule="exact" w:val="97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Исполнители мероприятий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Отдел жилищно-коммунального хозяйства Администрации Советского района</w:t>
            </w:r>
          </w:p>
        </w:tc>
      </w:tr>
      <w:tr w:rsidR="00E60CD9" w:rsidTr="008F648F">
        <w:trPr>
          <w:trHeight w:hRule="exact" w:val="64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Разработчик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Администрация Советского района Алтайского края</w:t>
            </w:r>
          </w:p>
        </w:tc>
      </w:tr>
      <w:tr w:rsidR="00E60CD9" w:rsidTr="008F648F">
        <w:trPr>
          <w:trHeight w:hRule="exact" w:val="323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Цель и задачи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48F" w:rsidRDefault="008F648F" w:rsidP="00175CB1">
            <w:pPr>
              <w:pStyle w:val="a5"/>
              <w:shd w:val="clear" w:color="auto" w:fill="auto"/>
            </w:pPr>
            <w:r>
              <w:t>цель Программы: предупреждение нарушений подконтрольными субъектами обязательных требований, включая устранение п</w:t>
            </w:r>
            <w:bookmarkStart w:id="0" w:name="_GoBack"/>
            <w:bookmarkEnd w:id="0"/>
            <w:r>
              <w:t>ричин, факторов и условий, спос</w:t>
            </w:r>
            <w:r w:rsidR="002A74DE">
              <w:t xml:space="preserve">обствующих возможному нарушению </w:t>
            </w:r>
            <w:r>
              <w:t>обязательных</w:t>
            </w:r>
            <w:r w:rsidR="002A74DE">
              <w:t xml:space="preserve"> </w:t>
            </w:r>
            <w:r>
              <w:t>требований;</w:t>
            </w:r>
          </w:p>
          <w:p w:rsidR="002A74DE" w:rsidRDefault="008F648F" w:rsidP="002A74DE">
            <w:pPr>
              <w:pStyle w:val="a5"/>
              <w:shd w:val="clear" w:color="auto" w:fill="auto"/>
              <w:tabs>
                <w:tab w:val="left" w:pos="893"/>
              </w:tabs>
            </w:pPr>
            <w:r>
              <w:t>снижение административной нагрузки на подконтрольные субъекты;</w:t>
            </w:r>
            <w:r w:rsidR="002A74DE">
              <w:t xml:space="preserve"> </w:t>
            </w:r>
          </w:p>
          <w:p w:rsidR="00E60CD9" w:rsidRDefault="008F648F" w:rsidP="002A74DE">
            <w:pPr>
              <w:pStyle w:val="a5"/>
              <w:shd w:val="clear" w:color="auto" w:fill="auto"/>
              <w:tabs>
                <w:tab w:val="left" w:pos="893"/>
              </w:tabs>
            </w:pPr>
            <w:r>
              <w:t>создание мотивации к добросовестному</w:t>
            </w:r>
          </w:p>
        </w:tc>
      </w:tr>
    </w:tbl>
    <w:p w:rsidR="00E60CD9" w:rsidRDefault="00502555" w:rsidP="00175C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6581"/>
      </w:tblGrid>
      <w:tr w:rsidR="00E60CD9">
        <w:trPr>
          <w:trHeight w:hRule="exact" w:val="4482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E60CD9" w:rsidP="00175CB1">
            <w:pPr>
              <w:rPr>
                <w:sz w:val="10"/>
                <w:szCs w:val="10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поведению подконтрольных субъектов;</w:t>
            </w:r>
          </w:p>
          <w:p w:rsidR="00E60CD9" w:rsidRDefault="00502555" w:rsidP="00175CB1">
            <w:pPr>
              <w:pStyle w:val="a5"/>
              <w:shd w:val="clear" w:color="auto" w:fill="auto"/>
              <w:tabs>
                <w:tab w:val="left" w:pos="990"/>
              </w:tabs>
            </w:pPr>
            <w:r>
              <w:t>снижение уровня ущерба охраняемым законом ценностям.</w:t>
            </w:r>
          </w:p>
          <w:p w:rsidR="00E60CD9" w:rsidRDefault="00502555" w:rsidP="00175CB1">
            <w:pPr>
              <w:pStyle w:val="a5"/>
              <w:shd w:val="clear" w:color="auto" w:fill="auto"/>
            </w:pPr>
            <w:r>
              <w:t>Задачи Программы:</w:t>
            </w:r>
          </w:p>
          <w:p w:rsidR="00E60CD9" w:rsidRDefault="00502555" w:rsidP="00175CB1">
            <w:pPr>
              <w:pStyle w:val="a5"/>
              <w:shd w:val="clear" w:color="auto" w:fill="auto"/>
            </w:pPr>
            <w: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60CD9" w:rsidRDefault="00502555" w:rsidP="00175CB1">
            <w:pPr>
              <w:pStyle w:val="a5"/>
              <w:shd w:val="clear" w:color="auto" w:fill="auto"/>
              <w:tabs>
                <w:tab w:val="left" w:pos="878"/>
              </w:tabs>
            </w:pPr>
            <w:r>
              <w:t>выявление причин, факторов и условий, способствующих нарушениям обязательных требований;</w:t>
            </w:r>
          </w:p>
          <w:p w:rsidR="00E60CD9" w:rsidRDefault="00502555" w:rsidP="00175CB1">
            <w:pPr>
              <w:pStyle w:val="a5"/>
              <w:shd w:val="clear" w:color="auto" w:fill="auto"/>
              <w:tabs>
                <w:tab w:val="left" w:pos="983"/>
              </w:tabs>
            </w:pPr>
            <w:r>
              <w:t>повышение правосознания и правовой культуры руководителей юридических лиц и индивидуальных предпринимателей.</w:t>
            </w:r>
          </w:p>
        </w:tc>
      </w:tr>
      <w:tr w:rsidR="00E60CD9">
        <w:trPr>
          <w:trHeight w:hRule="exact" w:val="648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Сроки реализации</w:t>
            </w:r>
          </w:p>
          <w:p w:rsidR="00E60CD9" w:rsidRDefault="00502555" w:rsidP="00175CB1">
            <w:pPr>
              <w:pStyle w:val="a5"/>
              <w:shd w:val="clear" w:color="auto" w:fill="auto"/>
            </w:pPr>
            <w:r>
              <w:t>Программы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8E2018" w:rsidP="00175CB1">
            <w:pPr>
              <w:pStyle w:val="a5"/>
              <w:shd w:val="clear" w:color="auto" w:fill="auto"/>
              <w:jc w:val="center"/>
            </w:pPr>
            <w:r>
              <w:t>2020</w:t>
            </w:r>
            <w:r w:rsidR="00502555">
              <w:t xml:space="preserve"> год</w:t>
            </w:r>
          </w:p>
        </w:tc>
      </w:tr>
      <w:tr w:rsidR="00E60CD9">
        <w:trPr>
          <w:trHeight w:hRule="exact" w:val="3884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  <w:tabs>
                <w:tab w:val="left" w:pos="1440"/>
                <w:tab w:val="left" w:pos="3553"/>
                <w:tab w:val="left" w:pos="5119"/>
              </w:tabs>
            </w:pPr>
            <w:r>
              <w:t>- повышение эффективности профилактической работы</w:t>
            </w:r>
            <w:r>
              <w:tab/>
              <w:t>проводимым</w:t>
            </w:r>
            <w:r>
              <w:tab/>
              <w:t>отделом</w:t>
            </w:r>
            <w:r>
              <w:tab/>
              <w:t>жилищно-</w:t>
            </w:r>
          </w:p>
          <w:p w:rsidR="00E60CD9" w:rsidRDefault="00502555" w:rsidP="00175CB1">
            <w:pPr>
              <w:pStyle w:val="a5"/>
              <w:shd w:val="clear" w:color="auto" w:fill="auto"/>
              <w:tabs>
                <w:tab w:val="left" w:pos="2545"/>
                <w:tab w:val="left" w:pos="4410"/>
              </w:tabs>
            </w:pPr>
            <w:r>
              <w:t>коммунального</w:t>
            </w:r>
            <w:r>
              <w:tab/>
              <w:t>хозяйства</w:t>
            </w:r>
            <w:r>
              <w:tab/>
              <w:t>Администрации</w:t>
            </w:r>
          </w:p>
          <w:p w:rsidR="00E60CD9" w:rsidRDefault="00502555" w:rsidP="00175CB1">
            <w:pPr>
              <w:pStyle w:val="a5"/>
              <w:shd w:val="clear" w:color="auto" w:fill="auto"/>
              <w:spacing w:after="200"/>
            </w:pPr>
            <w:r>
              <w:t>Советского района по предупреждению нарушений требований земельного законодательства;</w:t>
            </w:r>
          </w:p>
          <w:p w:rsidR="00E60CD9" w:rsidRDefault="00175CB1" w:rsidP="00175CB1">
            <w:pPr>
              <w:pStyle w:val="a5"/>
              <w:shd w:val="clear" w:color="auto" w:fill="auto"/>
              <w:tabs>
                <w:tab w:val="left" w:pos="4236"/>
              </w:tabs>
            </w:pPr>
            <w:r>
              <w:t xml:space="preserve">Усовершенствование </w:t>
            </w:r>
            <w:r w:rsidR="00502555">
              <w:t>информационного</w:t>
            </w:r>
          </w:p>
          <w:p w:rsidR="00E60CD9" w:rsidRDefault="00502555" w:rsidP="00175CB1">
            <w:pPr>
              <w:pStyle w:val="a5"/>
              <w:shd w:val="clear" w:color="auto" w:fill="auto"/>
              <w:spacing w:after="200"/>
            </w:pPr>
            <w:r>
              <w:t>обеспечения пользователей дорогами местного значения</w:t>
            </w:r>
          </w:p>
          <w:p w:rsidR="00E60CD9" w:rsidRDefault="00175CB1" w:rsidP="00175CB1">
            <w:pPr>
              <w:pStyle w:val="a5"/>
              <w:shd w:val="clear" w:color="auto" w:fill="auto"/>
              <w:tabs>
                <w:tab w:val="left" w:pos="2454"/>
                <w:tab w:val="left" w:pos="3876"/>
                <w:tab w:val="left" w:pos="5110"/>
              </w:tabs>
            </w:pPr>
            <w:r>
              <w:t xml:space="preserve">снижение общего числа </w:t>
            </w:r>
            <w:r w:rsidR="00502555">
              <w:t>нарушений</w:t>
            </w:r>
          </w:p>
          <w:p w:rsidR="00E60CD9" w:rsidRDefault="00502555" w:rsidP="00175CB1">
            <w:pPr>
              <w:pStyle w:val="a5"/>
              <w:shd w:val="clear" w:color="auto" w:fill="auto"/>
              <w:spacing w:after="200"/>
            </w:pPr>
            <w:r>
              <w:t>законодательства в сфере дорожной деятельности</w:t>
            </w:r>
          </w:p>
        </w:tc>
      </w:tr>
      <w:tr w:rsidR="00E60CD9">
        <w:trPr>
          <w:trHeight w:hRule="exact" w:val="1631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Система организации контроля за исполнением Программы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 w:rsidP="00175CB1">
            <w:pPr>
              <w:pStyle w:val="a5"/>
              <w:shd w:val="clear" w:color="auto" w:fill="auto"/>
            </w:pPr>
            <w:r>
              <w:t>В пределах своих полномочий - Советский районный Совет депутатов</w:t>
            </w:r>
          </w:p>
        </w:tc>
      </w:tr>
    </w:tbl>
    <w:p w:rsidR="00E60CD9" w:rsidRDefault="00E60CD9">
      <w:pPr>
        <w:spacing w:after="599" w:line="1" w:lineRule="exact"/>
      </w:pPr>
    </w:p>
    <w:p w:rsidR="00E60CD9" w:rsidRDefault="00502555">
      <w:pPr>
        <w:pStyle w:val="1"/>
        <w:shd w:val="clear" w:color="auto" w:fill="auto"/>
        <w:spacing w:line="240" w:lineRule="auto"/>
        <w:jc w:val="center"/>
      </w:pPr>
      <w:r>
        <w:t>1 .Обоснование принятия программы</w:t>
      </w:r>
    </w:p>
    <w:p w:rsidR="00E60CD9" w:rsidRDefault="00502555">
      <w:pPr>
        <w:pStyle w:val="1"/>
        <w:shd w:val="clear" w:color="auto" w:fill="auto"/>
        <w:spacing w:after="500" w:line="240" w:lineRule="auto"/>
        <w:ind w:firstLine="640"/>
        <w:jc w:val="both"/>
      </w:pPr>
      <w:r>
        <w:t>Уменьшить рост нарушений законодательства в сфере дорожной деятельности среди индивидуальных предпринимателей и юридических лиц является одним из основных направлений данной программы.</w:t>
      </w:r>
    </w:p>
    <w:p w:rsidR="00E60CD9" w:rsidRDefault="00502555">
      <w:pPr>
        <w:pStyle w:val="1"/>
        <w:shd w:val="clear" w:color="auto" w:fill="auto"/>
        <w:spacing w:line="240" w:lineRule="auto"/>
        <w:jc w:val="center"/>
      </w:pPr>
      <w:r>
        <w:t>2.Сроки реализации программы</w:t>
      </w:r>
    </w:p>
    <w:p w:rsidR="00E60CD9" w:rsidRDefault="00502555">
      <w:pPr>
        <w:pStyle w:val="1"/>
        <w:shd w:val="clear" w:color="auto" w:fill="auto"/>
        <w:spacing w:after="400" w:line="240" w:lineRule="auto"/>
        <w:ind w:firstLine="360"/>
        <w:jc w:val="both"/>
      </w:pPr>
      <w:r>
        <w:t>Реализа</w:t>
      </w:r>
      <w:r w:rsidR="008E2018">
        <w:t>ция программы рассчитана на 2020</w:t>
      </w:r>
      <w:r>
        <w:t xml:space="preserve"> год.</w:t>
      </w:r>
      <w:r>
        <w:br w:type="page"/>
      </w:r>
    </w:p>
    <w:p w:rsidR="00E60CD9" w:rsidRDefault="00502555">
      <w:pPr>
        <w:pStyle w:val="a7"/>
        <w:shd w:val="clear" w:color="auto" w:fill="auto"/>
        <w:ind w:left="3388"/>
      </w:pPr>
      <w:r>
        <w:lastRenderedPageBreak/>
        <w:t>3.Мероприятия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147"/>
        <w:gridCol w:w="1408"/>
        <w:gridCol w:w="2992"/>
      </w:tblGrid>
      <w:tr w:rsidR="00E60CD9">
        <w:trPr>
          <w:trHeight w:hRule="exact" w:val="9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line="226" w:lineRule="auto"/>
            </w:pPr>
            <w:r>
              <w:t>N п/п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line="223" w:lineRule="auto"/>
            </w:pPr>
            <w:r>
              <w:t>Наименование мероприятия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 w:rsidP="00502555">
            <w:pPr>
              <w:pStyle w:val="a5"/>
              <w:shd w:val="clear" w:color="auto" w:fill="auto"/>
              <w:spacing w:line="223" w:lineRule="auto"/>
              <w:jc w:val="center"/>
            </w:pPr>
            <w:r>
              <w:t>Сроки исполнени 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line="226" w:lineRule="auto"/>
              <w:jc w:val="center"/>
            </w:pPr>
            <w:r>
              <w:t>Ответственные исполнители</w:t>
            </w:r>
          </w:p>
        </w:tc>
      </w:tr>
      <w:tr w:rsidR="00E60CD9">
        <w:trPr>
          <w:trHeight w:hRule="exact" w:val="32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>
            <w:pPr>
              <w:pStyle w:val="a5"/>
              <w:shd w:val="clear" w:color="auto" w:fill="auto"/>
            </w:pPr>
            <w: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(контроля)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before="280"/>
              <w:jc w:val="center"/>
            </w:pPr>
            <w:r>
              <w:t>постоянно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Заместитель главы Администрации района Журавлева В.В.</w:t>
            </w:r>
          </w:p>
        </w:tc>
      </w:tr>
      <w:tr w:rsidR="00E60CD9">
        <w:trPr>
          <w:trHeight w:hRule="exact" w:val="385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>
            <w:pPr>
              <w:pStyle w:val="a5"/>
              <w:shd w:val="clear" w:color="auto" w:fill="auto"/>
            </w:pPr>
            <w:r>
              <w:t>Поддержание в актуальном состоянии размещенных на официальном сайте Советского района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(контроля)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before="320"/>
              <w:jc w:val="center"/>
            </w:pPr>
            <w:r>
              <w:t>постоянно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Администрация Советского района (начальник информационного отдела Долганов В.В.)</w:t>
            </w:r>
          </w:p>
        </w:tc>
      </w:tr>
      <w:tr w:rsidR="00E60CD9">
        <w:trPr>
          <w:trHeight w:hRule="exact" w:val="19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>
            <w:pPr>
              <w:pStyle w:val="a5"/>
              <w:shd w:val="clear" w:color="auto" w:fill="auto"/>
            </w:pPr>
            <w:r>
              <w:t>Информирование подконтрольных субъектов о планируемых и проведенных проверках путем размещения информации в ФГИС единый реестр проверок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before="320"/>
              <w:jc w:val="center"/>
            </w:pPr>
            <w:r>
              <w:t>постоянно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Заместитель главы Администрации района Журавлева В.В</w:t>
            </w:r>
          </w:p>
        </w:tc>
      </w:tr>
      <w:tr w:rsidR="00E60CD9">
        <w:trPr>
          <w:trHeight w:hRule="exact" w:val="32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CD9" w:rsidRDefault="00502555">
            <w:pPr>
              <w:pStyle w:val="a5"/>
              <w:shd w:val="clear" w:color="auto" w:fill="auto"/>
            </w:pPr>
            <w:r>
              <w:t>Проведение приема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администрацией Советского района муниципального контроля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before="320"/>
              <w:jc w:val="center"/>
            </w:pPr>
            <w:r>
              <w:t>постоянно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Заместитель главы Администрации района Журавлева В.В</w:t>
            </w:r>
          </w:p>
        </w:tc>
      </w:tr>
    </w:tbl>
    <w:p w:rsidR="00E60CD9" w:rsidRDefault="005025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144"/>
        <w:gridCol w:w="1408"/>
        <w:gridCol w:w="2995"/>
      </w:tblGrid>
      <w:tr w:rsidR="00E60CD9">
        <w:trPr>
          <w:trHeight w:hRule="exact" w:val="22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</w:pPr>
            <w:r>
              <w:lastRenderedPageBreak/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CD9" w:rsidRDefault="00502555">
            <w:pPr>
              <w:pStyle w:val="a5"/>
              <w:shd w:val="clear" w:color="auto" w:fill="auto"/>
            </w:pPr>
            <w:r>
              <w:t>Размещение на сайте Советского района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spacing w:before="340"/>
              <w:jc w:val="center"/>
            </w:pPr>
            <w:r>
              <w:t>ежекварта льно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Заместитель главы Администрации района Журавлева В.В.</w:t>
            </w:r>
          </w:p>
        </w:tc>
      </w:tr>
      <w:tr w:rsidR="00E60CD9">
        <w:trPr>
          <w:trHeight w:hRule="exact" w:val="48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0CD9" w:rsidRDefault="00502555">
            <w:pPr>
              <w:pStyle w:val="a5"/>
              <w:shd w:val="clear" w:color="auto" w:fill="auto"/>
            </w:pPr>
            <w: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по мере необходи мости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D9" w:rsidRDefault="00502555">
            <w:pPr>
              <w:pStyle w:val="a5"/>
              <w:shd w:val="clear" w:color="auto" w:fill="auto"/>
              <w:jc w:val="center"/>
            </w:pPr>
            <w:r>
              <w:t>Заместитель главы Администрации района Журавлева В.В.</w:t>
            </w:r>
          </w:p>
        </w:tc>
      </w:tr>
    </w:tbl>
    <w:p w:rsidR="00885B9B" w:rsidRDefault="00885B9B"/>
    <w:sectPr w:rsidR="00885B9B" w:rsidSect="008F648F">
      <w:pgSz w:w="11900" w:h="16840"/>
      <w:pgMar w:top="633" w:right="904" w:bottom="709" w:left="1251" w:header="205" w:footer="7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D9" w:rsidRDefault="00E60CD9" w:rsidP="00E60CD9">
      <w:r>
        <w:separator/>
      </w:r>
    </w:p>
  </w:endnote>
  <w:endnote w:type="continuationSeparator" w:id="0">
    <w:p w:rsidR="00E60CD9" w:rsidRDefault="00E60CD9" w:rsidP="00E6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D9" w:rsidRDefault="00E60CD9"/>
  </w:footnote>
  <w:footnote w:type="continuationSeparator" w:id="0">
    <w:p w:rsidR="00E60CD9" w:rsidRDefault="00E60C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60B46"/>
    <w:multiLevelType w:val="multilevel"/>
    <w:tmpl w:val="46DA6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A729B"/>
    <w:multiLevelType w:val="multilevel"/>
    <w:tmpl w:val="EFFC2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604DD"/>
    <w:multiLevelType w:val="multilevel"/>
    <w:tmpl w:val="925A2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60CD9"/>
    <w:rsid w:val="00175CB1"/>
    <w:rsid w:val="002A74DE"/>
    <w:rsid w:val="002C7A6E"/>
    <w:rsid w:val="00502555"/>
    <w:rsid w:val="00885B9B"/>
    <w:rsid w:val="008E2018"/>
    <w:rsid w:val="008F648F"/>
    <w:rsid w:val="00A8792B"/>
    <w:rsid w:val="00C673D8"/>
    <w:rsid w:val="00CC4090"/>
    <w:rsid w:val="00E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023B2-18B1-45A9-B420-C9B0016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6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6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E6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60CD9"/>
    <w:pPr>
      <w:shd w:val="clear" w:color="auto" w:fill="FFFFFF"/>
      <w:spacing w:after="3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60CD9"/>
    <w:pPr>
      <w:shd w:val="clear" w:color="auto" w:fill="FFFFFF"/>
      <w:spacing w:after="900"/>
      <w:ind w:left="66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60CD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60CD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E20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0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ЖКХ</cp:lastModifiedBy>
  <cp:revision>7</cp:revision>
  <cp:lastPrinted>2019-12-20T05:01:00Z</cp:lastPrinted>
  <dcterms:created xsi:type="dcterms:W3CDTF">2019-05-30T09:34:00Z</dcterms:created>
  <dcterms:modified xsi:type="dcterms:W3CDTF">2019-12-20T05:01:00Z</dcterms:modified>
</cp:coreProperties>
</file>