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046512">
        <w:tc>
          <w:tcPr>
            <w:tcW w:w="2694" w:type="dxa"/>
          </w:tcPr>
          <w:bookmarkStart w:id="0" w:name="_GoBack"/>
          <w:p w:rsidR="00046512" w:rsidRDefault="00F00386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046512" w:rsidRDefault="00F00386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046512" w:rsidRDefault="0004651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046512" w:rsidRDefault="00F00386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046512" w:rsidRDefault="0004651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  <w:bookmarkEnd w:id="0"/>
    </w:tbl>
    <w:p w:rsidR="00046512" w:rsidRDefault="00046512">
      <w:pPr>
        <w:jc w:val="both"/>
        <w:rPr>
          <w:rFonts w:ascii="PT Astra Serif" w:eastAsia="PT Astra Serif" w:hAnsi="PT Astra Serif" w:cs="PT Astra Serif"/>
          <w:sz w:val="26"/>
        </w:rPr>
      </w:pPr>
    </w:p>
    <w:p w:rsidR="00046512" w:rsidRDefault="00F00386">
      <w:pPr>
        <w:jc w:val="both"/>
        <w:rPr>
          <w:rFonts w:ascii="PT Astra Serif" w:eastAsia="PT Astra Serif" w:hAnsi="PT Astra Serif" w:cs="PT Astra Serif"/>
          <w:b/>
          <w:sz w:val="26"/>
        </w:rPr>
      </w:pPr>
      <w:r>
        <w:rPr>
          <w:rFonts w:ascii="PT Astra Serif" w:eastAsia="PT Astra Serif" w:hAnsi="PT Astra Serif" w:cs="PT Astra Serif"/>
          <w:b/>
          <w:sz w:val="26"/>
        </w:rPr>
        <w:t xml:space="preserve">Выпускники Губернаторской программы прошли стажировку на ведущих </w:t>
      </w:r>
      <w:r>
        <w:rPr>
          <w:rFonts w:ascii="PT Astra Serif" w:eastAsia="PT Astra Serif" w:hAnsi="PT Astra Serif" w:cs="PT Astra Serif"/>
          <w:b/>
          <w:sz w:val="26"/>
        </w:rPr>
        <w:t>предприятиях Сибирского федерального округа</w:t>
      </w:r>
    </w:p>
    <w:p w:rsidR="00046512" w:rsidRDefault="00F00386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50 слушателей Губернаторской программы подготовки профессиональных кадров для сферы малого и среднего предпринимательства Алтайского края получили уникальную возможность познакомиться изнутри с работой таких комп</w:t>
      </w:r>
      <w:r>
        <w:rPr>
          <w:rFonts w:ascii="PT Astra Serif" w:eastAsia="PT Astra Serif" w:hAnsi="PT Astra Serif" w:cs="PT Astra Serif"/>
          <w:sz w:val="26"/>
        </w:rPr>
        <w:t>аний, как ООО «ДубльГис» и ООО Компания «ГофроМастер» в Новосибирске, ООО «СиСорт» в Барнауле.</w:t>
      </w:r>
    </w:p>
    <w:p w:rsidR="00046512" w:rsidRDefault="00F00386">
      <w:pPr>
        <w:jc w:val="both"/>
      </w:pPr>
      <w:r>
        <w:rPr>
          <w:rFonts w:ascii="PT Astra Serif" w:eastAsia="PT Astra Serif" w:hAnsi="PT Astra Serif" w:cs="PT Astra Serif"/>
          <w:sz w:val="26"/>
        </w:rPr>
        <w:t xml:space="preserve">Напомним, Губернаторскую программу реализуют региональный центр «Мой бизнес» и Алтайский филиал РАНХиГС по поручению Губернатора Алтайского края Виктора Томенко </w:t>
      </w:r>
      <w:r>
        <w:rPr>
          <w:rFonts w:ascii="PT Astra Serif" w:eastAsia="PT Astra Serif" w:hAnsi="PT Astra Serif" w:cs="PT Astra Serif"/>
          <w:sz w:val="26"/>
        </w:rPr>
        <w:t>и при поддержке Правительства Алтайского края. Цели программы соответствуют задачам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 Владимиром Путиным</w:t>
      </w:r>
      <w:r>
        <w:rPr>
          <w:rFonts w:ascii="PT Astra Serif" w:eastAsia="PT Astra Serif" w:hAnsi="PT Astra Serif" w:cs="PT Astra Serif"/>
          <w:sz w:val="26"/>
        </w:rPr>
        <w:t>.</w:t>
      </w:r>
    </w:p>
    <w:p w:rsidR="00046512" w:rsidRDefault="00F00386">
      <w:pPr>
        <w:jc w:val="both"/>
      </w:pPr>
      <w:r>
        <w:rPr>
          <w:rFonts w:ascii="PT Astra Serif" w:eastAsia="PT Astra Serif" w:hAnsi="PT Astra Serif" w:cs="PT Astra Serif"/>
          <w:sz w:val="26"/>
        </w:rPr>
        <w:t xml:space="preserve">В каждой из представленных организаций слушатели практиковались в совершенствовании имеющихся компетенций, а также получали новые навыки, необходимые для ведения предпринимательской деятельности и реализации управленческих функций в рамках осуществления </w:t>
      </w:r>
      <w:r>
        <w:rPr>
          <w:rFonts w:ascii="PT Astra Serif" w:eastAsia="PT Astra Serif" w:hAnsi="PT Astra Serif" w:cs="PT Astra Serif"/>
          <w:sz w:val="26"/>
        </w:rPr>
        <w:t>руководства предприятиями, включая и отдельные проекты.</w:t>
      </w:r>
    </w:p>
    <w:p w:rsidR="00046512" w:rsidRDefault="00F00386">
      <w:pPr>
        <w:jc w:val="both"/>
      </w:pPr>
      <w:r>
        <w:rPr>
          <w:rFonts w:ascii="PT Astra Serif" w:eastAsia="PT Astra Serif" w:hAnsi="PT Astra Serif" w:cs="PT Astra Serif"/>
          <w:sz w:val="26"/>
        </w:rPr>
        <w:t>«Такого рода мероприятия позволяют заглянуть далеко за горизонт и посмотреть, как уже успешные и масштабные проекты были реализованы, какие этапы проходили руководители и какие возможности использовал</w:t>
      </w:r>
      <w:r>
        <w:rPr>
          <w:rFonts w:ascii="PT Astra Serif" w:eastAsia="PT Astra Serif" w:hAnsi="PT Astra Serif" w:cs="PT Astra Serif"/>
          <w:sz w:val="26"/>
        </w:rPr>
        <w:t>и. Важен и масштаб личности руководителей, с которыми нам организовали встречу в формате круглого стола. Мы имели возможность увидеть, как решаются коммерческие цели, как организовано производство и пространство в офисах, задать вопросы руководителям, узна</w:t>
      </w:r>
      <w:r>
        <w:rPr>
          <w:rFonts w:ascii="PT Astra Serif" w:eastAsia="PT Astra Serif" w:hAnsi="PT Astra Serif" w:cs="PT Astra Serif"/>
          <w:sz w:val="26"/>
        </w:rPr>
        <w:t>ть про текущие проекты. Спасибо за возможность побывать в таких гигантах как «2ГИС», «Гофромастер» и «СиСорт», – поблагодарила слушатель Губернаторской программы Оксана Дубко.</w:t>
      </w:r>
    </w:p>
    <w:p w:rsidR="00046512" w:rsidRDefault="00F00386">
      <w:pPr>
        <w:jc w:val="both"/>
      </w:pPr>
      <w:r>
        <w:rPr>
          <w:rFonts w:ascii="PT Astra Serif" w:eastAsia="PT Astra Serif" w:hAnsi="PT Astra Serif" w:cs="PT Astra Serif"/>
          <w:sz w:val="26"/>
        </w:rPr>
        <w:t>«Многое на стажировке было взято на заметку для применения в своем бизнесе. Хочется отметить, что поразил мультипроектный подход к ведению бизнеса у компании «ДубльГис» и приемы развития корпоративной культуры: наличие внутренней корпоративной валюты, разв</w:t>
      </w:r>
      <w:r>
        <w:rPr>
          <w:rFonts w:ascii="PT Astra Serif" w:eastAsia="PT Astra Serif" w:hAnsi="PT Astra Serif" w:cs="PT Astra Serif"/>
          <w:sz w:val="26"/>
        </w:rPr>
        <w:t>итие собственного мерча для сотрудников, создание человекоцентричного пространства для работы. В компании «ГофроМастер» нам организовали круглый стол лично с генеральным директором, Игорем Диденко, который стал для нас примером лидера компании с большой бу</w:t>
      </w:r>
      <w:r>
        <w:rPr>
          <w:rFonts w:ascii="PT Astra Serif" w:eastAsia="PT Astra Serif" w:hAnsi="PT Astra Serif" w:cs="PT Astra Serif"/>
          <w:sz w:val="26"/>
        </w:rPr>
        <w:t xml:space="preserve">квы. В компании «СиСорт» также удалось пообщаться с исполнительным </w:t>
      </w:r>
      <w:r>
        <w:rPr>
          <w:rFonts w:ascii="PT Astra Serif" w:eastAsia="PT Astra Serif" w:hAnsi="PT Astra Serif" w:cs="PT Astra Serif"/>
          <w:sz w:val="26"/>
        </w:rPr>
        <w:lastRenderedPageBreak/>
        <w:t>директором Виталием Савинковым, который погрузил нас в нюансы ведения внешнеэкономической деятельности, рассказал о приемах, которые используются при выходе на новые географические рынки, и</w:t>
      </w:r>
      <w:r>
        <w:rPr>
          <w:rFonts w:ascii="PT Astra Serif" w:eastAsia="PT Astra Serif" w:hAnsi="PT Astra Serif" w:cs="PT Astra Serif"/>
          <w:sz w:val="26"/>
        </w:rPr>
        <w:t xml:space="preserve"> о мерах государственной поддержки бизнеса. Благодарю организаторов данной стажировки. Этот опыт очень полезен в плане обмена информацией, развития управленческих компетенций и коммуникации с правильно заряженными на работу людьми», – отметил  слушатель Гу</w:t>
      </w:r>
      <w:r>
        <w:rPr>
          <w:rFonts w:ascii="PT Astra Serif" w:eastAsia="PT Astra Serif" w:hAnsi="PT Astra Serif" w:cs="PT Astra Serif"/>
          <w:sz w:val="26"/>
        </w:rPr>
        <w:t>бернаторской программы Максим Боков.</w:t>
      </w:r>
    </w:p>
    <w:p w:rsidR="00046512" w:rsidRDefault="00F00386">
      <w:pPr>
        <w:jc w:val="both"/>
      </w:pPr>
      <w:r>
        <w:rPr>
          <w:rFonts w:ascii="PT Astra Serif" w:eastAsia="PT Astra Serif" w:hAnsi="PT Astra Serif" w:cs="PT Astra Serif"/>
          <w:sz w:val="26"/>
        </w:rPr>
        <w:t>Справка:</w:t>
      </w:r>
    </w:p>
    <w:p w:rsidR="00046512" w:rsidRDefault="00F00386">
      <w:pPr>
        <w:jc w:val="both"/>
      </w:pPr>
      <w:r>
        <w:rPr>
          <w:rFonts w:ascii="PT Astra Serif" w:eastAsia="PT Astra Serif" w:hAnsi="PT Astra Serif" w:cs="PT Astra Serif"/>
          <w:sz w:val="26"/>
        </w:rPr>
        <w:t>С 2009 по 2022 годы в рамках реализации программы прошли обучение более 1 600 руководителей и специалистов сферы малого и среднего бизнеса из 62 муниципальных образований Алтайского края. С 2021 года возобновле</w:t>
      </w:r>
      <w:r>
        <w:rPr>
          <w:rFonts w:ascii="PT Astra Serif" w:eastAsia="PT Astra Serif" w:hAnsi="PT Astra Serif" w:cs="PT Astra Serif"/>
          <w:sz w:val="26"/>
        </w:rPr>
        <w:t>но сотрудничество с Алтайским филиалом РАНХиГС, и уже 300 предпринимателей обучились в новом формате. 100 из них прошли стажировку на ведущих предприятиях Новосибирска, Кемерово и Барнаула.</w:t>
      </w:r>
    </w:p>
    <w:sectPr w:rsidR="0004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86" w:rsidRDefault="00F00386">
      <w:pPr>
        <w:spacing w:after="0" w:line="240" w:lineRule="auto"/>
      </w:pPr>
      <w:r>
        <w:separator/>
      </w:r>
    </w:p>
  </w:endnote>
  <w:endnote w:type="continuationSeparator" w:id="0">
    <w:p w:rsidR="00F00386" w:rsidRDefault="00F0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86" w:rsidRDefault="00F00386">
      <w:pPr>
        <w:spacing w:after="0" w:line="240" w:lineRule="auto"/>
      </w:pPr>
      <w:r>
        <w:separator/>
      </w:r>
    </w:p>
  </w:footnote>
  <w:footnote w:type="continuationSeparator" w:id="0">
    <w:p w:rsidR="00F00386" w:rsidRDefault="00F0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2FDB"/>
    <w:multiLevelType w:val="hybridMultilevel"/>
    <w:tmpl w:val="5AB65030"/>
    <w:lvl w:ilvl="0" w:tplc="CB589F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5ECF09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AE430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EC01F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CCE51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1C43BF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D082B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8F9AB1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8FC29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0F1670E6"/>
    <w:multiLevelType w:val="hybridMultilevel"/>
    <w:tmpl w:val="E93ADDD0"/>
    <w:lvl w:ilvl="0" w:tplc="2DD4A1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9B8F5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145EB2E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48AB9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DC0C6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3F2C8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8D475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6B6D9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D9601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>
    <w:nsid w:val="10166227"/>
    <w:multiLevelType w:val="hybridMultilevel"/>
    <w:tmpl w:val="95A8D15A"/>
    <w:lvl w:ilvl="0" w:tplc="07907E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F1109C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A6A5E9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02C6A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242C2E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3B8C7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106A5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F5A8B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9886EC3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>
    <w:nsid w:val="450D5973"/>
    <w:multiLevelType w:val="hybridMultilevel"/>
    <w:tmpl w:val="9A308E82"/>
    <w:lvl w:ilvl="0" w:tplc="A4EEAE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6D0C5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B6C1B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6C0A2A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754B8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D7402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38AB3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87E77A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3DD0C3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12"/>
    <w:rsid w:val="00046512"/>
    <w:rsid w:val="007B27B3"/>
    <w:rsid w:val="00F0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A127D-3D92-48D6-9BBC-A0B59F0D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2023-12-01T08:21:00Z</dcterms:created>
  <dcterms:modified xsi:type="dcterms:W3CDTF">2023-12-01T08:21:00Z</dcterms:modified>
</cp:coreProperties>
</file>