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73B0" w14:textId="5F813706" w:rsidR="00977FEA" w:rsidRPr="00DE0B8A" w:rsidRDefault="00DE0B8A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DE0B8A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14:paraId="7B28C0A3" w14:textId="77777777" w:rsidR="00DE0B8A" w:rsidRDefault="00DE0B8A"/>
    <w:p w14:paraId="47D90E46" w14:textId="014CAA5D" w:rsidR="00DE0B8A" w:rsidRPr="001C5414" w:rsidRDefault="00DE0B8A" w:rsidP="00DE0B8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E0B8A">
        <w:rPr>
          <w:rFonts w:ascii="Times New Roman" w:hAnsi="Times New Roman" w:cs="Times New Roman"/>
          <w:sz w:val="28"/>
          <w:szCs w:val="28"/>
        </w:rPr>
        <w:t xml:space="preserve">Управление Алтайского края по развитию предпринимательства и рыночной инфраструктуры в соответствии с постановлением Правительства Алтайского края от 03.09.2019 № 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о некоторых постановлениях Правительства Алтайского края»  </w:t>
      </w:r>
      <w:r w:rsidRPr="001C5414">
        <w:rPr>
          <w:rFonts w:ascii="Times New Roman" w:hAnsi="Times New Roman" w:cs="Times New Roman"/>
          <w:b/>
          <w:bCs/>
          <w:sz w:val="28"/>
          <w:szCs w:val="28"/>
        </w:rPr>
        <w:t>сообщает о начале отбора заявок в целях предоставления грантов в форме субсидии на финансовое обеспечение затрат для реализации проектов в приоритетных сферах экономики. Заявки принимаются с 20.09.2024 по 21.10.2024 включительно.</w:t>
      </w:r>
    </w:p>
    <w:p w14:paraId="6D057C7A" w14:textId="77777777" w:rsidR="00DE0B8A" w:rsidRPr="00DE0B8A" w:rsidRDefault="00DE0B8A" w:rsidP="00DE0B8A">
      <w:pPr>
        <w:rPr>
          <w:rFonts w:ascii="Times New Roman" w:hAnsi="Times New Roman" w:cs="Times New Roman"/>
          <w:sz w:val="28"/>
          <w:szCs w:val="28"/>
        </w:rPr>
      </w:pPr>
      <w:r w:rsidRPr="00DE0B8A">
        <w:rPr>
          <w:rFonts w:ascii="Times New Roman" w:hAnsi="Times New Roman" w:cs="Times New Roman"/>
          <w:sz w:val="28"/>
          <w:szCs w:val="28"/>
        </w:rPr>
        <w:t>Формы документов, по которым осуществляется прием заявок, размещены на сайте управления в разделе: финансово-кредитная поддержка (</w:t>
      </w:r>
      <w:hyperlink r:id="rId4" w:tgtFrame="_blank" w:history="1">
        <w:r w:rsidRPr="00DE0B8A">
          <w:rPr>
            <w:rStyle w:val="a4"/>
            <w:rFonts w:ascii="Times New Roman" w:hAnsi="Times New Roman" w:cs="Times New Roman"/>
            <w:sz w:val="28"/>
            <w:szCs w:val="28"/>
          </w:rPr>
          <w:t>https://altsmb.ru/podderzhka-i-razvitie/finansovo-kreditnaya-podderzhka</w:t>
        </w:r>
      </w:hyperlink>
      <w:r w:rsidRPr="00DE0B8A">
        <w:rPr>
          <w:rFonts w:ascii="Times New Roman" w:hAnsi="Times New Roman" w:cs="Times New Roman"/>
          <w:sz w:val="28"/>
          <w:szCs w:val="28"/>
        </w:rPr>
        <w:t>).</w:t>
      </w:r>
    </w:p>
    <w:p w14:paraId="0685477D" w14:textId="77777777" w:rsidR="00DE0B8A" w:rsidRPr="00DE0B8A" w:rsidRDefault="00DE0B8A" w:rsidP="00DE0B8A">
      <w:pPr>
        <w:rPr>
          <w:rFonts w:ascii="Times New Roman" w:hAnsi="Times New Roman" w:cs="Times New Roman"/>
          <w:sz w:val="28"/>
          <w:szCs w:val="28"/>
        </w:rPr>
      </w:pPr>
      <w:r w:rsidRPr="00DE0B8A">
        <w:rPr>
          <w:rFonts w:ascii="Times New Roman" w:hAnsi="Times New Roman" w:cs="Times New Roman"/>
          <w:sz w:val="28"/>
          <w:szCs w:val="28"/>
        </w:rPr>
        <w:t>Проведение отбора на получения гранта осуществляется в автоматизированной информационной системе управления процессами оказания государственной поддержки в Алтайском крае на сайте </w:t>
      </w:r>
      <w:hyperlink r:id="rId5" w:tgtFrame="_blank" w:history="1">
        <w:r w:rsidRPr="00DE0B8A">
          <w:rPr>
            <w:rStyle w:val="a4"/>
            <w:rFonts w:ascii="Times New Roman" w:hAnsi="Times New Roman" w:cs="Times New Roman"/>
            <w:sz w:val="28"/>
            <w:szCs w:val="28"/>
          </w:rPr>
          <w:t>https://omgp.alregn.ru/web/guest</w:t>
        </w:r>
      </w:hyperlink>
      <w:r w:rsidRPr="00DE0B8A">
        <w:rPr>
          <w:rFonts w:ascii="Times New Roman" w:hAnsi="Times New Roman" w:cs="Times New Roman"/>
          <w:sz w:val="28"/>
          <w:szCs w:val="28"/>
        </w:rPr>
        <w:t>.</w:t>
      </w:r>
    </w:p>
    <w:p w14:paraId="421440EE" w14:textId="4A598358" w:rsidR="00DE0B8A" w:rsidRDefault="00DE0B8A" w:rsidP="00DE0B8A">
      <w:pPr>
        <w:rPr>
          <w:rFonts w:ascii="Times New Roman" w:hAnsi="Times New Roman" w:cs="Times New Roman"/>
          <w:sz w:val="28"/>
          <w:szCs w:val="28"/>
        </w:rPr>
      </w:pPr>
      <w:r w:rsidRPr="00DE0B8A">
        <w:rPr>
          <w:rFonts w:ascii="Times New Roman" w:hAnsi="Times New Roman" w:cs="Times New Roman"/>
          <w:sz w:val="28"/>
          <w:szCs w:val="28"/>
        </w:rPr>
        <w:t>Инструкция по работе с указанным информационным ресурсом размещена на его главной странице. Телефоны для консультаций: 38-05-18; 24-24-82.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0AED1" w14:textId="060F7EB1" w:rsidR="00DE0B8A" w:rsidRDefault="00DE0B8A" w:rsidP="00DE0B8A">
      <w:pPr>
        <w:rPr>
          <w:rFonts w:ascii="Times New Roman" w:hAnsi="Times New Roman" w:cs="Times New Roman"/>
          <w:sz w:val="28"/>
          <w:szCs w:val="28"/>
        </w:rPr>
      </w:pPr>
    </w:p>
    <w:p w14:paraId="1B7BFBF5" w14:textId="4066569E" w:rsidR="00DE0B8A" w:rsidRDefault="00DE0B8A" w:rsidP="00DE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предпринимательству,</w:t>
      </w:r>
    </w:p>
    <w:p w14:paraId="3115B8CD" w14:textId="3446588E" w:rsidR="00DE0B8A" w:rsidRDefault="00DE0B8A" w:rsidP="00DE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фермерским и ЛПХ управления</w:t>
      </w:r>
    </w:p>
    <w:p w14:paraId="4366316E" w14:textId="2890E84C" w:rsidR="00DE0B8A" w:rsidRDefault="00DE0B8A" w:rsidP="00DE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хозяйства Администрации</w:t>
      </w:r>
    </w:p>
    <w:p w14:paraId="7FE5CBBC" w14:textId="6555EFE0" w:rsidR="00DE0B8A" w:rsidRPr="00DE0B8A" w:rsidRDefault="00DE0B8A" w:rsidP="00DE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</w:t>
      </w:r>
    </w:p>
    <w:p w14:paraId="04C73106" w14:textId="77777777" w:rsidR="00DE0B8A" w:rsidRDefault="00DE0B8A"/>
    <w:sectPr w:rsidR="00DE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4B"/>
    <w:rsid w:val="001C5414"/>
    <w:rsid w:val="00977FEA"/>
    <w:rsid w:val="00A21F4B"/>
    <w:rsid w:val="00D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C2C7"/>
  <w15:chartTrackingRefBased/>
  <w15:docId w15:val="{194F9489-BA28-44C3-BCC3-69FBA35A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0B8A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E0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mgp.alregn.ru/web/guest" TargetMode="External"/><Relationship Id="rId4" Type="http://schemas.openxmlformats.org/officeDocument/2006/relationships/hyperlink" Target="https://altsmb.ru/podderzhka-i-razvitie/finansovo-kreditnaya-podderz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2024-09-25T05:40:00Z</dcterms:created>
  <dcterms:modified xsi:type="dcterms:W3CDTF">2024-09-25T06:37:00Z</dcterms:modified>
</cp:coreProperties>
</file>