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DD30" w14:textId="77777777" w:rsidR="005D4CD9" w:rsidRDefault="005D4CD9" w:rsidP="00EA1A88">
      <w:pPr>
        <w:keepNext/>
        <w:keepLines/>
        <w:tabs>
          <w:tab w:val="left" w:pos="4485"/>
        </w:tabs>
        <w:spacing w:after="480" w:line="292" w:lineRule="exact"/>
        <w:ind w:left="3969" w:hanging="3949"/>
        <w:rPr>
          <w:rStyle w:val="10"/>
          <w:rFonts w:eastAsia="Arial Unicode MS"/>
          <w:lang w:val="ru-RU"/>
        </w:rPr>
      </w:pPr>
    </w:p>
    <w:p w14:paraId="5A864178" w14:textId="77777777" w:rsidR="005D4CD9" w:rsidRDefault="00CD4D7B" w:rsidP="005D4CD9">
      <w:pPr>
        <w:keepNext/>
        <w:keepLines/>
        <w:tabs>
          <w:tab w:val="left" w:pos="3801"/>
          <w:tab w:val="left" w:pos="4887"/>
        </w:tabs>
        <w:spacing w:after="480" w:line="292" w:lineRule="exact"/>
        <w:ind w:left="20" w:right="-1014"/>
        <w:jc w:val="center"/>
        <w:rPr>
          <w:rStyle w:val="10"/>
          <w:rFonts w:eastAsia="Arial Unicode MS"/>
          <w:lang w:val="ru-RU"/>
        </w:rPr>
      </w:pPr>
      <w:r>
        <w:object w:dxaOrig="1440" w:dyaOrig="1440" w14:anchorId="437A3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4.4pt;width:49.6pt;height:58.7pt;z-index:251658240" fillcolor="window">
            <v:imagedata r:id="rId7" o:title="" cropbottom="2062f"/>
            <w10:anchorlock/>
          </v:shape>
          <o:OLEObject Type="Embed" ProgID="Word.Picture.8" ShapeID="_x0000_s1026" DrawAspect="Content" ObjectID="_1804924275" r:id="rId8"/>
        </w:object>
      </w:r>
    </w:p>
    <w:p w14:paraId="6B8A79EC" w14:textId="77777777" w:rsidR="005D4CD9" w:rsidRDefault="005D4CD9" w:rsidP="005D4CD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A745110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СОВЕТСКОГО РАЙОНА АЛТАЙСКОГО КРАЯ</w:t>
      </w:r>
    </w:p>
    <w:p w14:paraId="1B56B63F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A43C9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275901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D8E2CD1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5A2345" w14:textId="4F1A357A" w:rsidR="005D4CD9" w:rsidRPr="00ED177F" w:rsidRDefault="000906BC" w:rsidP="005D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30.01.2025 </w:t>
      </w:r>
      <w:r w:rsidR="005D4CD9" w:rsidRPr="00ED17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58</w:t>
      </w:r>
      <w:r w:rsidR="005D4CD9" w:rsidRPr="00ED1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4707EF19" w14:textId="77777777" w:rsidR="00ED177F" w:rsidRDefault="005D4CD9" w:rsidP="00223F4A">
      <w:pPr>
        <w:rPr>
          <w:rFonts w:ascii="Times New Roman" w:hAnsi="Times New Roman" w:cs="Times New Roman"/>
          <w:sz w:val="28"/>
          <w:szCs w:val="28"/>
        </w:rPr>
      </w:pPr>
      <w:r w:rsidRPr="00ED177F">
        <w:rPr>
          <w:rFonts w:ascii="Times New Roman" w:hAnsi="Times New Roman" w:cs="Times New Roman"/>
          <w:sz w:val="28"/>
          <w:szCs w:val="28"/>
        </w:rPr>
        <w:t>с. Советское</w:t>
      </w:r>
    </w:p>
    <w:p w14:paraId="166C748A" w14:textId="77777777" w:rsidR="007672AD" w:rsidRDefault="007672AD" w:rsidP="00223F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72AD" w14:paraId="27581699" w14:textId="77777777" w:rsidTr="007672AD">
        <w:tc>
          <w:tcPr>
            <w:tcW w:w="4077" w:type="dxa"/>
          </w:tcPr>
          <w:p w14:paraId="59BF9F88" w14:textId="1AADC5DB" w:rsidR="007672AD" w:rsidRDefault="007672AD" w:rsidP="007672AD">
            <w:pPr>
              <w:pStyle w:val="20"/>
              <w:shd w:val="clear" w:color="auto" w:fill="auto"/>
              <w:tabs>
                <w:tab w:val="left" w:pos="9774"/>
              </w:tabs>
              <w:spacing w:line="240" w:lineRule="auto"/>
              <w:jc w:val="both"/>
              <w:rPr>
                <w:rStyle w:val="12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</w:t>
            </w:r>
            <w:r w:rsidR="005808B4">
              <w:rPr>
                <w:b w:val="0"/>
                <w:bCs w:val="0"/>
                <w:sz w:val="28"/>
                <w:szCs w:val="28"/>
              </w:rPr>
              <w:t xml:space="preserve">б утверждении Положения о </w:t>
            </w:r>
            <w:bookmarkStart w:id="0" w:name="_Hlk182988584"/>
            <w:r w:rsidR="0035319F">
              <w:rPr>
                <w:b w:val="0"/>
                <w:bCs w:val="0"/>
                <w:sz w:val="28"/>
                <w:szCs w:val="28"/>
              </w:rPr>
              <w:t xml:space="preserve">предоставлении права размещения нестационарных торговых объектов на территории </w:t>
            </w:r>
            <w:r w:rsidR="005808B4">
              <w:rPr>
                <w:b w:val="0"/>
                <w:bCs w:val="0"/>
                <w:sz w:val="28"/>
                <w:szCs w:val="28"/>
              </w:rPr>
              <w:t>муниципального образования Советский район Алтайского края</w:t>
            </w:r>
            <w:bookmarkEnd w:id="0"/>
          </w:p>
        </w:tc>
      </w:tr>
    </w:tbl>
    <w:p w14:paraId="7967BE86" w14:textId="77777777" w:rsidR="00223F4A" w:rsidRDefault="00223F4A" w:rsidP="00223F4A">
      <w:pPr>
        <w:rPr>
          <w:rStyle w:val="12"/>
          <w:rFonts w:ascii="Times New Roman" w:hAnsi="Times New Roman" w:cs="Times New Roman"/>
          <w:sz w:val="28"/>
          <w:szCs w:val="28"/>
        </w:rPr>
      </w:pPr>
    </w:p>
    <w:p w14:paraId="1C051DCF" w14:textId="77777777" w:rsidR="00223F4A" w:rsidRPr="00E55C31" w:rsidRDefault="00223F4A" w:rsidP="00223F4A">
      <w:pPr>
        <w:pStyle w:val="20"/>
        <w:shd w:val="clear" w:color="auto" w:fill="auto"/>
        <w:tabs>
          <w:tab w:val="left" w:pos="9774"/>
        </w:tabs>
        <w:spacing w:line="240" w:lineRule="auto"/>
        <w:jc w:val="both"/>
        <w:rPr>
          <w:b w:val="0"/>
          <w:bCs w:val="0"/>
          <w:sz w:val="28"/>
          <w:szCs w:val="28"/>
        </w:rPr>
      </w:pPr>
    </w:p>
    <w:p w14:paraId="04530190" w14:textId="2FD8FF8B" w:rsidR="005A6944" w:rsidRDefault="005808B4" w:rsidP="00A56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</w:t>
      </w:r>
      <w:r w:rsidR="0035319F">
        <w:rPr>
          <w:rStyle w:val="12"/>
          <w:rFonts w:ascii="Times New Roman" w:hAnsi="Times New Roman" w:cs="Times New Roman"/>
          <w:sz w:val="28"/>
          <w:szCs w:val="28"/>
        </w:rPr>
        <w:t xml:space="preserve">Постановлением Администрации Советского района Алтайского края от </w:t>
      </w:r>
      <w:r w:rsidR="0078413B">
        <w:rPr>
          <w:rStyle w:val="12"/>
          <w:rFonts w:ascii="Times New Roman" w:hAnsi="Times New Roman" w:cs="Times New Roman"/>
          <w:sz w:val="28"/>
          <w:szCs w:val="28"/>
        </w:rPr>
        <w:t xml:space="preserve"> 27.01.2025</w:t>
      </w:r>
      <w:r w:rsidR="0035319F">
        <w:rPr>
          <w:rStyle w:val="12"/>
          <w:rFonts w:ascii="Times New Roman" w:hAnsi="Times New Roman" w:cs="Times New Roman"/>
          <w:sz w:val="28"/>
          <w:szCs w:val="28"/>
        </w:rPr>
        <w:t xml:space="preserve"> № </w:t>
      </w:r>
      <w:r w:rsidR="0078413B">
        <w:rPr>
          <w:rStyle w:val="12"/>
          <w:rFonts w:ascii="Times New Roman" w:hAnsi="Times New Roman" w:cs="Times New Roman"/>
          <w:sz w:val="28"/>
          <w:szCs w:val="28"/>
        </w:rPr>
        <w:t>51</w:t>
      </w:r>
      <w:r w:rsidR="0035319F">
        <w:rPr>
          <w:rStyle w:val="12"/>
          <w:rFonts w:ascii="Times New Roman" w:hAnsi="Times New Roman" w:cs="Times New Roman"/>
          <w:sz w:val="28"/>
          <w:szCs w:val="28"/>
        </w:rPr>
        <w:t>« Об утверждении Положения о размещении и работе нестационарных торговых объектов на территории муниципального образования Советский район Алтайского края</w:t>
      </w:r>
      <w:r w:rsidR="0078413B">
        <w:rPr>
          <w:rStyle w:val="12"/>
          <w:rFonts w:ascii="Times New Roman" w:hAnsi="Times New Roman" w:cs="Times New Roman"/>
          <w:sz w:val="28"/>
          <w:szCs w:val="28"/>
        </w:rPr>
        <w:t>»</w:t>
      </w:r>
      <w:r w:rsidR="0035319F">
        <w:rPr>
          <w:rStyle w:val="12"/>
          <w:rFonts w:ascii="Times New Roman" w:hAnsi="Times New Roman" w:cs="Times New Roman"/>
          <w:sz w:val="28"/>
          <w:szCs w:val="28"/>
        </w:rPr>
        <w:t>,</w:t>
      </w:r>
      <w:r w:rsidR="005A6944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78413B" w:rsidRPr="005A694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8413B">
        <w:rPr>
          <w:rFonts w:ascii="Times New Roman" w:hAnsi="Times New Roman" w:cs="Times New Roman"/>
          <w:sz w:val="28"/>
          <w:szCs w:val="28"/>
        </w:rPr>
        <w:t>муниципальный район Советский район Алтайского края</w:t>
      </w:r>
      <w:r w:rsidR="005A6944" w:rsidRPr="005A6944">
        <w:rPr>
          <w:rFonts w:ascii="Times New Roman" w:hAnsi="Times New Roman" w:cs="Times New Roman"/>
          <w:sz w:val="28"/>
          <w:szCs w:val="28"/>
        </w:rPr>
        <w:t>, ПОСТАНОВЛЯЮ</w:t>
      </w:r>
      <w:r w:rsidR="005A6944" w:rsidRPr="005A6944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14:paraId="1ECAB48D" w14:textId="35DA5281" w:rsidR="005A6944" w:rsidRPr="0035319F" w:rsidRDefault="005A6944" w:rsidP="005A6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44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35319F" w:rsidRPr="0035319F">
        <w:rPr>
          <w:rFonts w:ascii="Times New Roman" w:hAnsi="Times New Roman" w:cs="Times New Roman"/>
          <w:sz w:val="28"/>
          <w:szCs w:val="28"/>
        </w:rPr>
        <w:t xml:space="preserve">предоставлении права размещения нестационарных торговых объектов на территории муниципального образования Советский район Алтайского края </w:t>
      </w:r>
      <w:r w:rsidRPr="0035319F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12361899" w14:textId="054021A7" w:rsidR="00275F4F" w:rsidRPr="005A6944" w:rsidRDefault="005A6944" w:rsidP="0035319F">
      <w:pPr>
        <w:pStyle w:val="Default"/>
        <w:ind w:firstLine="708"/>
        <w:jc w:val="both"/>
        <w:rPr>
          <w:rStyle w:val="12"/>
          <w:sz w:val="28"/>
          <w:szCs w:val="28"/>
        </w:rPr>
      </w:pPr>
      <w:r w:rsidRPr="005A6944">
        <w:rPr>
          <w:sz w:val="28"/>
          <w:szCs w:val="28"/>
        </w:rPr>
        <w:t xml:space="preserve">2. </w:t>
      </w:r>
      <w:r w:rsidR="007672AD" w:rsidRPr="005A6944">
        <w:rPr>
          <w:rStyle w:val="12"/>
          <w:sz w:val="28"/>
          <w:szCs w:val="28"/>
        </w:rPr>
        <w:t xml:space="preserve"> </w:t>
      </w:r>
      <w:r w:rsidR="00223F4A" w:rsidRPr="005A6944">
        <w:rPr>
          <w:rStyle w:val="12"/>
          <w:sz w:val="28"/>
          <w:szCs w:val="28"/>
        </w:rPr>
        <w:t>Ра</w:t>
      </w:r>
      <w:r w:rsidR="00275F4F" w:rsidRPr="005A6944">
        <w:rPr>
          <w:sz w:val="28"/>
          <w:szCs w:val="28"/>
        </w:rPr>
        <w:t>зместить настоящее постановление на официальном сайте Администрации Советского района Алтайского края</w:t>
      </w:r>
      <w:r w:rsidR="00A56EBB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54D08B1F" w14:textId="126CFB6C" w:rsidR="001B1B5E" w:rsidRPr="001B1B5E" w:rsidRDefault="001B1B5E" w:rsidP="001B1B5E">
      <w:pPr>
        <w:spacing w:line="244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4</w:t>
      </w:r>
      <w:r w:rsidR="004943BF" w:rsidRPr="005A6944">
        <w:rPr>
          <w:rStyle w:val="12"/>
          <w:rFonts w:ascii="Times New Roman" w:hAnsi="Times New Roman" w:cs="Times New Roman"/>
          <w:sz w:val="28"/>
          <w:szCs w:val="28"/>
        </w:rPr>
        <w:t>.</w:t>
      </w:r>
      <w:r w:rsidR="0040012C" w:rsidRPr="005A6944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Pr="001B1B5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района, </w:t>
      </w:r>
      <w:r w:rsidRPr="001B1B5E">
        <w:rPr>
          <w:rFonts w:ascii="Times New Roman" w:hAnsi="Times New Roman" w:cs="Times New Roman"/>
          <w:sz w:val="28"/>
          <w:szCs w:val="28"/>
        </w:rPr>
        <w:t xml:space="preserve">начальника управления сельского хозяйства Администрации Советского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1B1B5E">
        <w:rPr>
          <w:rFonts w:ascii="Times New Roman" w:hAnsi="Times New Roman" w:cs="Times New Roman"/>
          <w:sz w:val="28"/>
          <w:szCs w:val="28"/>
        </w:rPr>
        <w:t>Татаринцева Д.А.</w:t>
      </w:r>
    </w:p>
    <w:p w14:paraId="679E2905" w14:textId="5F75FEC6" w:rsidR="00223F4A" w:rsidRPr="001B1B5E" w:rsidRDefault="00223F4A" w:rsidP="001B1B5E">
      <w:pPr>
        <w:ind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39989E0D" w14:textId="77777777" w:rsidR="00223F4A" w:rsidRPr="001B1B5E" w:rsidRDefault="00223F4A" w:rsidP="00E5273C">
      <w:pPr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2EF42E84" w14:textId="77777777" w:rsidR="00223F4A" w:rsidRPr="005A6944" w:rsidRDefault="00223F4A" w:rsidP="00E5273C">
      <w:pPr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68A956F7" w14:textId="39CFD0E9" w:rsidR="00187430" w:rsidRDefault="004943BF" w:rsidP="00E5273C">
      <w:pPr>
        <w:jc w:val="both"/>
        <w:rPr>
          <w:rFonts w:ascii="Times New Roman" w:hAnsi="Times New Roman" w:cs="Times New Roman"/>
          <w:sz w:val="28"/>
          <w:szCs w:val="28"/>
        </w:rPr>
      </w:pPr>
      <w:r w:rsidRPr="005A6944">
        <w:rPr>
          <w:rFonts w:ascii="Times New Roman" w:hAnsi="Times New Roman" w:cs="Times New Roman"/>
          <w:sz w:val="28"/>
          <w:szCs w:val="28"/>
        </w:rPr>
        <w:t xml:space="preserve">Глава района                  </w:t>
      </w:r>
      <w:r w:rsidR="002162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06B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672AD" w:rsidRPr="005A69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3F4A" w:rsidRPr="005A6944">
        <w:rPr>
          <w:rFonts w:ascii="Times New Roman" w:hAnsi="Times New Roman" w:cs="Times New Roman"/>
          <w:sz w:val="28"/>
          <w:szCs w:val="28"/>
        </w:rPr>
        <w:t xml:space="preserve">      </w:t>
      </w:r>
      <w:r w:rsidRPr="005A6944">
        <w:rPr>
          <w:rFonts w:ascii="Times New Roman" w:hAnsi="Times New Roman" w:cs="Times New Roman"/>
          <w:sz w:val="28"/>
          <w:szCs w:val="28"/>
        </w:rPr>
        <w:t xml:space="preserve">  </w:t>
      </w:r>
      <w:r w:rsidR="00223F4A" w:rsidRPr="005A6944">
        <w:rPr>
          <w:rFonts w:ascii="Times New Roman" w:hAnsi="Times New Roman" w:cs="Times New Roman"/>
          <w:sz w:val="28"/>
          <w:szCs w:val="28"/>
        </w:rPr>
        <w:t xml:space="preserve"> </w:t>
      </w:r>
      <w:r w:rsidRPr="005A6944">
        <w:rPr>
          <w:rFonts w:ascii="Times New Roman" w:hAnsi="Times New Roman" w:cs="Times New Roman"/>
          <w:sz w:val="28"/>
          <w:szCs w:val="28"/>
        </w:rPr>
        <w:t xml:space="preserve"> </w:t>
      </w:r>
      <w:r w:rsidR="00223F4A" w:rsidRPr="005A6944">
        <w:rPr>
          <w:rFonts w:ascii="Times New Roman" w:hAnsi="Times New Roman" w:cs="Times New Roman"/>
          <w:sz w:val="28"/>
          <w:szCs w:val="28"/>
        </w:rPr>
        <w:t xml:space="preserve">    </w:t>
      </w:r>
      <w:r w:rsidRPr="005A6944">
        <w:rPr>
          <w:rFonts w:ascii="Times New Roman" w:hAnsi="Times New Roman" w:cs="Times New Roman"/>
          <w:sz w:val="28"/>
          <w:szCs w:val="28"/>
        </w:rPr>
        <w:t>А.</w:t>
      </w:r>
      <w:r w:rsidR="00CB7D53" w:rsidRPr="005A6944">
        <w:rPr>
          <w:rFonts w:ascii="Times New Roman" w:hAnsi="Times New Roman" w:cs="Times New Roman"/>
          <w:sz w:val="28"/>
          <w:szCs w:val="28"/>
        </w:rPr>
        <w:t>И</w:t>
      </w:r>
      <w:r w:rsidRPr="005A6944">
        <w:rPr>
          <w:rFonts w:ascii="Times New Roman" w:hAnsi="Times New Roman" w:cs="Times New Roman"/>
          <w:sz w:val="28"/>
          <w:szCs w:val="28"/>
        </w:rPr>
        <w:t>.</w:t>
      </w:r>
      <w:r w:rsidR="00CB7D53" w:rsidRPr="005A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D53" w:rsidRPr="005A6944">
        <w:rPr>
          <w:rFonts w:ascii="Times New Roman" w:hAnsi="Times New Roman" w:cs="Times New Roman"/>
          <w:sz w:val="28"/>
          <w:szCs w:val="28"/>
        </w:rPr>
        <w:t>Михайлевич</w:t>
      </w:r>
      <w:proofErr w:type="spellEnd"/>
    </w:p>
    <w:p w14:paraId="222D8C88" w14:textId="77777777" w:rsidR="009A71F6" w:rsidRDefault="009A71F6" w:rsidP="00E527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9E5CA" w14:textId="77777777" w:rsidR="009A71F6" w:rsidRDefault="009A71F6" w:rsidP="009A71F6">
      <w:pPr>
        <w:pStyle w:val="ConsPlusNormal"/>
        <w:jc w:val="right"/>
      </w:pPr>
      <w:bookmarkStart w:id="1" w:name="sub_1000"/>
      <w:r>
        <w:lastRenderedPageBreak/>
        <w:t xml:space="preserve">УТВЕРЖДЕНО </w:t>
      </w:r>
    </w:p>
    <w:p w14:paraId="1BC15B77" w14:textId="77777777" w:rsidR="009A71F6" w:rsidRDefault="009A71F6" w:rsidP="009A71F6">
      <w:pPr>
        <w:pStyle w:val="ConsPlusNormal"/>
        <w:jc w:val="right"/>
      </w:pPr>
      <w:r>
        <w:t xml:space="preserve">постановлением </w:t>
      </w:r>
    </w:p>
    <w:p w14:paraId="63DE98FA" w14:textId="77777777" w:rsidR="009A71F6" w:rsidRDefault="009A71F6" w:rsidP="009A71F6">
      <w:pPr>
        <w:pStyle w:val="ConsPlusNormal"/>
        <w:jc w:val="right"/>
      </w:pPr>
      <w:r>
        <w:t>Администрации района</w:t>
      </w:r>
    </w:p>
    <w:p w14:paraId="6D9FAA3A" w14:textId="24987D63" w:rsidR="009A71F6" w:rsidRDefault="009A71F6" w:rsidP="009A71F6">
      <w:pPr>
        <w:pStyle w:val="ConsPlusNormal"/>
        <w:jc w:val="right"/>
        <w:rPr>
          <w:sz w:val="24"/>
          <w:szCs w:val="24"/>
        </w:rPr>
      </w:pPr>
      <w:r>
        <w:t xml:space="preserve">от </w:t>
      </w:r>
      <w:r w:rsidR="000906BC">
        <w:t xml:space="preserve"> 30.01.2025 </w:t>
      </w:r>
      <w:r>
        <w:rPr>
          <w:sz w:val="24"/>
          <w:szCs w:val="24"/>
        </w:rPr>
        <w:t xml:space="preserve"> № </w:t>
      </w:r>
      <w:r w:rsidR="000906BC">
        <w:rPr>
          <w:sz w:val="24"/>
          <w:szCs w:val="24"/>
        </w:rPr>
        <w:t xml:space="preserve"> 58</w:t>
      </w:r>
      <w:r>
        <w:rPr>
          <w:sz w:val="24"/>
          <w:szCs w:val="24"/>
        </w:rPr>
        <w:t xml:space="preserve"> </w:t>
      </w:r>
    </w:p>
    <w:p w14:paraId="21525321" w14:textId="77777777" w:rsidR="009A71F6" w:rsidRDefault="009A71F6" w:rsidP="009A71F6">
      <w:pPr>
        <w:pStyle w:val="ConsPlusNormal"/>
        <w:jc w:val="right"/>
        <w:rPr>
          <w:rStyle w:val="af0"/>
        </w:rPr>
      </w:pPr>
    </w:p>
    <w:bookmarkEnd w:id="1"/>
    <w:p w14:paraId="6E4BEDBB" w14:textId="77777777" w:rsidR="009A71F6" w:rsidRPr="007D49A4" w:rsidRDefault="009A71F6" w:rsidP="009A71F6">
      <w:pPr>
        <w:pStyle w:val="ConsPlusNormal"/>
        <w:jc w:val="both"/>
        <w:outlineLvl w:val="0"/>
        <w:rPr>
          <w:highlight w:val="yellow"/>
        </w:rPr>
      </w:pPr>
    </w:p>
    <w:p w14:paraId="71EC097B" w14:textId="77777777" w:rsidR="009A71F6" w:rsidRPr="00F96DD2" w:rsidRDefault="009A71F6" w:rsidP="009A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DD2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  <w:r w:rsidRPr="00F96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3498EA" w14:textId="77777777" w:rsidR="009A71F6" w:rsidRPr="00F96DD2" w:rsidRDefault="009A71F6" w:rsidP="009A71F6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ПРАВА РАЗМЕЩЕНИЯ НАСТАЦИОНАРНЫХ ТОРГОВЫХ ОБЪЕКТОВ НА ТЕРРИТОРИИ МУНИЦИПАЛЬНОГО ОБРАЗОВАНИЯ СОВЕТСКИЙ РАЙОН АЛТАЙСКОГО КРАЯ</w:t>
      </w:r>
    </w:p>
    <w:p w14:paraId="07DB0BC6" w14:textId="77777777" w:rsidR="009A71F6" w:rsidRPr="00F96DD2" w:rsidRDefault="009A71F6" w:rsidP="009A71F6">
      <w:pPr>
        <w:pStyle w:val="ConsPlusNormal"/>
        <w:jc w:val="both"/>
        <w:rPr>
          <w:b/>
          <w:bCs/>
          <w:highlight w:val="yellow"/>
        </w:rPr>
      </w:pPr>
      <w:bookmarkStart w:id="2" w:name="Par30"/>
      <w:bookmarkEnd w:id="2"/>
    </w:p>
    <w:p w14:paraId="795F5855" w14:textId="77777777" w:rsidR="009A71F6" w:rsidRPr="00F96DD2" w:rsidRDefault="009A71F6" w:rsidP="009A71F6">
      <w:pPr>
        <w:pStyle w:val="ConsPlusNormal"/>
        <w:jc w:val="center"/>
        <w:outlineLvl w:val="1"/>
        <w:rPr>
          <w:b/>
          <w:bCs/>
        </w:rPr>
      </w:pPr>
      <w:r w:rsidRPr="00F96DD2">
        <w:rPr>
          <w:b/>
          <w:bCs/>
        </w:rPr>
        <w:t>1. Общие положения</w:t>
      </w:r>
    </w:p>
    <w:p w14:paraId="59CCB7ED" w14:textId="77777777" w:rsidR="009A71F6" w:rsidRPr="00F96DD2" w:rsidRDefault="009A71F6" w:rsidP="009A71F6">
      <w:pPr>
        <w:pStyle w:val="ConsPlusNormal"/>
        <w:jc w:val="center"/>
        <w:rPr>
          <w:highlight w:val="yellow"/>
        </w:rPr>
      </w:pPr>
    </w:p>
    <w:p w14:paraId="1DB8F377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 xml:space="preserve">1.1. Настоящее Положение определяет порядок предоставления права размещения нестационарных торговых объектов (далее - НТО) на территории муниципального образования </w:t>
      </w:r>
      <w:r>
        <w:t>Советский район Алтайского края</w:t>
      </w:r>
      <w:r w:rsidRPr="00F96DD2">
        <w:t>.</w:t>
      </w:r>
    </w:p>
    <w:p w14:paraId="5B60D314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 xml:space="preserve">1.2. Право размещения НТО предоставляется юридическим лицам, индивидуальным предпринимателям и </w:t>
      </w:r>
      <w:r>
        <w:t>лицам, зарегистрированным в соответствии с действующим законодательством, как налогоплательщики налога на профессиональный доход (самозанятый гражданин)</w:t>
      </w:r>
      <w:r w:rsidRPr="00F96DD2">
        <w:t>.</w:t>
      </w:r>
    </w:p>
    <w:p w14:paraId="2C8E7E9C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1.3. Право размещения НТО может предоставляться:</w:t>
      </w:r>
    </w:p>
    <w:p w14:paraId="719BE010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 xml:space="preserve"> - через проведение торгов;</w:t>
      </w:r>
    </w:p>
    <w:p w14:paraId="03EFCB44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без проведения торгов.</w:t>
      </w:r>
    </w:p>
    <w:p w14:paraId="21559026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 xml:space="preserve">1.4. Рассмотрение заявок, поданных на торги, и принятие решений возлагается на комиссию по размещению нестационарных торговых объектов на территории </w:t>
      </w:r>
      <w:r>
        <w:t>Советского района</w:t>
      </w:r>
      <w:r w:rsidRPr="00F96DD2">
        <w:t xml:space="preserve"> (далее - Комиссия).</w:t>
      </w:r>
    </w:p>
    <w:p w14:paraId="6A87CE3B" w14:textId="77777777" w:rsidR="009A71F6" w:rsidRPr="00F96DD2" w:rsidRDefault="009A71F6" w:rsidP="009A71F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F96DD2">
        <w:rPr>
          <w:rFonts w:ascii="Times New Roman" w:hAnsi="Times New Roman" w:cs="Times New Roman"/>
          <w:sz w:val="28"/>
          <w:szCs w:val="28"/>
        </w:rPr>
        <w:t>1.5.</w:t>
      </w:r>
      <w:r w:rsidRPr="00F96D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Делопроизводство по размещению НТО осуществляет отдел</w:t>
      </w:r>
      <w:r w:rsidRPr="00F9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предпринимательству, фермерским и ЛПХ управления сельского хозяйства Администрации Советского района (далее- Отдел)</w:t>
      </w:r>
    </w:p>
    <w:p w14:paraId="76FF91C2" w14:textId="77777777" w:rsidR="009A71F6" w:rsidRPr="00F96DD2" w:rsidRDefault="009A71F6" w:rsidP="009A71F6">
      <w:pPr>
        <w:pStyle w:val="ConsPlusNormal"/>
        <w:ind w:firstLine="540"/>
        <w:jc w:val="both"/>
      </w:pPr>
    </w:p>
    <w:p w14:paraId="4587C7FF" w14:textId="77777777" w:rsidR="009A71F6" w:rsidRPr="00F96DD2" w:rsidRDefault="009A71F6" w:rsidP="009A71F6">
      <w:pPr>
        <w:pStyle w:val="ConsPlusNormal"/>
        <w:ind w:firstLine="540"/>
        <w:jc w:val="both"/>
        <w:rPr>
          <w:highlight w:val="yellow"/>
        </w:rPr>
      </w:pPr>
    </w:p>
    <w:p w14:paraId="051059AE" w14:textId="77777777" w:rsidR="009A71F6" w:rsidRPr="0040121C" w:rsidRDefault="009A71F6" w:rsidP="009A71F6">
      <w:pPr>
        <w:pStyle w:val="ConsPlusNormal"/>
        <w:jc w:val="center"/>
        <w:outlineLvl w:val="1"/>
        <w:rPr>
          <w:b/>
          <w:bCs/>
        </w:rPr>
      </w:pPr>
      <w:r w:rsidRPr="0040121C">
        <w:rPr>
          <w:b/>
          <w:bCs/>
        </w:rPr>
        <w:t>2. Порядок организации и проведения торгов</w:t>
      </w:r>
    </w:p>
    <w:p w14:paraId="5F4D2C18" w14:textId="77777777" w:rsidR="009A71F6" w:rsidRPr="0040121C" w:rsidRDefault="009A71F6" w:rsidP="009A71F6">
      <w:pPr>
        <w:pStyle w:val="ConsPlusNormal"/>
        <w:jc w:val="center"/>
        <w:outlineLvl w:val="1"/>
        <w:rPr>
          <w:b/>
          <w:bCs/>
        </w:rPr>
      </w:pPr>
    </w:p>
    <w:p w14:paraId="2EA1844A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2.1. Торги проводятся в форме конкурсов.</w:t>
      </w:r>
    </w:p>
    <w:p w14:paraId="055CD01F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2.2. Целью проведения торгов является:</w:t>
      </w:r>
    </w:p>
    <w:p w14:paraId="54A8E271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 xml:space="preserve">- определение победителей для размещения НТО на территории </w:t>
      </w:r>
      <w:r>
        <w:t>муниципального образования Советский район Алтайского края</w:t>
      </w:r>
      <w:r w:rsidRPr="00F96DD2">
        <w:t>;</w:t>
      </w:r>
    </w:p>
    <w:p w14:paraId="6E03F731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установление единого порядка размещения, а также обеспечение дальнейшей эксплуатации НТО;</w:t>
      </w:r>
    </w:p>
    <w:p w14:paraId="292F1374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формирование благоприятной архитектурной среды</w:t>
      </w:r>
      <w:r>
        <w:t xml:space="preserve"> Советского района;</w:t>
      </w:r>
    </w:p>
    <w:p w14:paraId="0E0A1E56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 xml:space="preserve">На торги выставляются только торговые места, указанные в </w:t>
      </w:r>
      <w:hyperlink r:id="rId9" w:history="1">
        <w:r w:rsidRPr="00F96DD2">
          <w:t>Схеме</w:t>
        </w:r>
      </w:hyperlink>
      <w:r w:rsidRPr="00F96DD2">
        <w:t xml:space="preserve"> размещения нестационарных торговых объектов на территории </w:t>
      </w:r>
      <w:r>
        <w:t>муниципального образования Советский район Алтайского края</w:t>
      </w:r>
      <w:r w:rsidRPr="00F96DD2">
        <w:t>.</w:t>
      </w:r>
    </w:p>
    <w:p w14:paraId="353A90E0" w14:textId="41E79038" w:rsidR="009A71F6" w:rsidRDefault="009A71F6" w:rsidP="009A71F6">
      <w:pPr>
        <w:pStyle w:val="ConsPlusNormal"/>
        <w:ind w:firstLine="540"/>
        <w:jc w:val="both"/>
      </w:pPr>
      <w:r w:rsidRPr="00F96DD2">
        <w:t xml:space="preserve">2.3. Оформление права размещения НТО с победителями торгов осуществляется путем заключения </w:t>
      </w:r>
      <w:hyperlink w:anchor="Par117" w:history="1">
        <w:r w:rsidRPr="00F96DD2">
          <w:t>договора</w:t>
        </w:r>
      </w:hyperlink>
      <w:r w:rsidRPr="00F96DD2">
        <w:t xml:space="preserve"> на размещение нестационарного </w:t>
      </w:r>
      <w:r w:rsidRPr="00F96DD2">
        <w:lastRenderedPageBreak/>
        <w:t>торгового объекта согласно приложению 1 к настоящему Положению</w:t>
      </w:r>
      <w:r>
        <w:t xml:space="preserve"> сроком на пять лет. </w:t>
      </w:r>
    </w:p>
    <w:p w14:paraId="22D4ADBB" w14:textId="77777777" w:rsidR="009A71F6" w:rsidRDefault="009A71F6" w:rsidP="009A71F6">
      <w:pPr>
        <w:pStyle w:val="ConsPlusNormal"/>
        <w:ind w:firstLine="540"/>
        <w:jc w:val="both"/>
      </w:pPr>
      <w:r>
        <w:t xml:space="preserve">Размещение сезонных НТО осуществляется на срок, определяемый уполномоченным органом местного самоуправления в соответствии с периодом действия сезона. </w:t>
      </w:r>
    </w:p>
    <w:p w14:paraId="541995EE" w14:textId="77777777" w:rsidR="009A71F6" w:rsidRDefault="009A71F6" w:rsidP="009A71F6">
      <w:pPr>
        <w:pStyle w:val="ConsPlusNormal"/>
        <w:ind w:firstLine="540"/>
        <w:jc w:val="both"/>
      </w:pPr>
      <w:r w:rsidRPr="00F96DD2">
        <w:t xml:space="preserve">Договор заключается отдельно на каждый НТО.  </w:t>
      </w:r>
    </w:p>
    <w:p w14:paraId="7499B1BC" w14:textId="77777777" w:rsidR="009A71F6" w:rsidRDefault="009A71F6" w:rsidP="009A71F6">
      <w:pPr>
        <w:pStyle w:val="ConsPlusNormal"/>
        <w:ind w:firstLine="540"/>
        <w:jc w:val="both"/>
      </w:pPr>
      <w:r w:rsidRPr="00F96DD2">
        <w:t>2.4.</w:t>
      </w:r>
      <w:r>
        <w:t xml:space="preserve"> Извещение о приеме заявок (заявлений) от субъектов предпринимательской деятельности, претендующих на размещение НТО размещается на официальном сайте Администрации Советского района Алтайского края в сети «Интернет». Срок размещения извещения не менее 30 календарных дней.</w:t>
      </w:r>
    </w:p>
    <w:p w14:paraId="4744772D" w14:textId="77777777" w:rsidR="009A71F6" w:rsidRDefault="009A71F6" w:rsidP="009A71F6">
      <w:pPr>
        <w:pStyle w:val="ConsPlusNormal"/>
        <w:widowControl/>
        <w:ind w:firstLine="540"/>
        <w:jc w:val="both"/>
      </w:pPr>
      <w:r>
        <w:t xml:space="preserve"> 2.5. </w:t>
      </w:r>
      <w:r w:rsidRPr="00F96DD2">
        <w:t xml:space="preserve">К участию в торгах допускаются претенденты, подавшие заявку на участие в торгах в письменной форме в запечатанном конверте. </w:t>
      </w:r>
      <w:r>
        <w:t xml:space="preserve">На конверте указывается наименование заявителя, почтовый адрес, телефон, </w:t>
      </w:r>
      <w:bookmarkStart w:id="3" w:name="_Hlk182480321"/>
      <w:r>
        <w:t>№ лота</w:t>
      </w:r>
      <w:bookmarkEnd w:id="3"/>
      <w:r>
        <w:t xml:space="preserve">, адресный ориентир размещения объекта. </w:t>
      </w:r>
    </w:p>
    <w:p w14:paraId="289CD92F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Копии всех документов, представляемых в составе заявки, должны быть заверены печатью и подписью руководителя юридического лица, подписью индивидуального предпринимателя, самозанятого. Документы, насчитывающие более одного листа, должны быть пронумерованы, прошиты, скреплены печатью и подписью руководителя юридического лица, подписью индивидуального предпринимателя, самозанятого.</w:t>
      </w:r>
    </w:p>
    <w:p w14:paraId="24449FC4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Представленные в составе заявки на участие в торгах документы претенденту не возвращаются.</w:t>
      </w:r>
    </w:p>
    <w:p w14:paraId="77B1E4D0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Прием заявок на участие в торгах осуществляется в месте, сроки и время, указанные в извещении о проведении торгов.</w:t>
      </w:r>
    </w:p>
    <w:p w14:paraId="7EA3EBC1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Претендент имеет право подать на одно торговое место одну заявку. В случае подачи претендентом на одно торговое место более одной заявки они не рассматриваются комиссией и возвращаются претенденту.</w:t>
      </w:r>
    </w:p>
    <w:p w14:paraId="71985667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2.</w:t>
      </w:r>
      <w:r>
        <w:t>6</w:t>
      </w:r>
      <w:r w:rsidRPr="00F96DD2">
        <w:t xml:space="preserve">. Претенденты должны представить в </w:t>
      </w:r>
      <w:bookmarkStart w:id="4" w:name="_Hlk182480238"/>
      <w:r w:rsidRPr="00F96DD2">
        <w:t>отдел по</w:t>
      </w:r>
      <w:r w:rsidRPr="00F027F3">
        <w:t xml:space="preserve"> </w:t>
      </w:r>
      <w:r>
        <w:t>предпринимательству, фермерским и ЛПХ   управления сельского хозяйства Администрации Советского района</w:t>
      </w:r>
      <w:r w:rsidRPr="00F96DD2">
        <w:t xml:space="preserve"> </w:t>
      </w:r>
      <w:bookmarkEnd w:id="4"/>
      <w:r w:rsidRPr="00F96DD2">
        <w:t>заявку на участие в торгах с приложением следующих документов:</w:t>
      </w:r>
    </w:p>
    <w:p w14:paraId="7C37A107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сведения о государственной регистрации юридического лица - для юридических лиц;</w:t>
      </w:r>
    </w:p>
    <w:p w14:paraId="7D29943B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сведения о государственной регистрации физического лица в качестве индивидуального предпринимателя - для индивидуальных предпринимателей;</w:t>
      </w:r>
    </w:p>
    <w:p w14:paraId="3F28A407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сведения о государственной регистрации физического лица в качестве самозанятого – для самозанятого;</w:t>
      </w:r>
    </w:p>
    <w:p w14:paraId="15297F7B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оригинал или копия документа, подтверждающего полномочия лица на осуществление действий от имени заинтересованного лица;</w:t>
      </w:r>
    </w:p>
    <w:p w14:paraId="740C4A7A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документы, подтверждающие предложения претендента по каждому из критериев определения победителя конкурса в соответствии с настоящим Положением.</w:t>
      </w:r>
    </w:p>
    <w:p w14:paraId="16921E63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 xml:space="preserve">Каждый конверт с заявкой на участие в торгах регистрируется в журнале приема заявок. Журнал приема заявок должен содержать информацию о наименовании предмета торгов, дате и времени подачи каждой заявки (отзыва </w:t>
      </w:r>
      <w:r w:rsidRPr="00F96DD2">
        <w:lastRenderedPageBreak/>
        <w:t>заявки), информацию о лице, принявшем заявку.</w:t>
      </w:r>
    </w:p>
    <w:p w14:paraId="7EA47D60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Претенденты обязаны обеспечить конфиденциальность сведений, содержащихся в таких заявках, до момента вскрытия конвертов с заявками на участие в торгах. Лица, осуществляющие прием и хранение конвертов с заявками на участие в торгах, не вправе допускать повреждение таких конвертов до момента их вскрытия.</w:t>
      </w:r>
    </w:p>
    <w:p w14:paraId="076ABBAC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2.</w:t>
      </w:r>
      <w:r>
        <w:t>7</w:t>
      </w:r>
      <w:r w:rsidRPr="00F96DD2">
        <w:t xml:space="preserve">. </w:t>
      </w:r>
      <w:r>
        <w:t>О</w:t>
      </w:r>
      <w:r w:rsidRPr="00F96DD2">
        <w:t>тдел по</w:t>
      </w:r>
      <w:r w:rsidRPr="00F027F3">
        <w:t xml:space="preserve"> </w:t>
      </w:r>
      <w:r>
        <w:t>предпринимательству, фермерским и ЛПХ   управления сельского хозяйства Администрации Советского района</w:t>
      </w:r>
      <w:r w:rsidRPr="00F96DD2">
        <w:t xml:space="preserve"> определяет время и место проведения торгов.</w:t>
      </w:r>
    </w:p>
    <w:p w14:paraId="24AE6943" w14:textId="77777777" w:rsidR="009A71F6" w:rsidRDefault="009A71F6" w:rsidP="009A71F6">
      <w:pPr>
        <w:pStyle w:val="ConsPlusNormal"/>
        <w:ind w:firstLine="540"/>
        <w:jc w:val="both"/>
      </w:pPr>
      <w:r w:rsidRPr="00F96DD2">
        <w:t>Комиссией осуществляется вскрытие конвертов с заявками на участие в торгах, рассмотрение заявок, оценка, сопоставление заявок на участие в торгах и определение победителей торгов.</w:t>
      </w:r>
    </w:p>
    <w:p w14:paraId="5208F685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Прием заявок на участие в торгах заканчивается не ранее, чем за трое суток до их начала.</w:t>
      </w:r>
    </w:p>
    <w:p w14:paraId="3CE63B96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2.</w:t>
      </w:r>
      <w:r>
        <w:t>8</w:t>
      </w:r>
      <w:r w:rsidRPr="00F96DD2">
        <w:t>. В день, в месте</w:t>
      </w:r>
      <w:r>
        <w:t xml:space="preserve"> и по времени, </w:t>
      </w:r>
      <w:r w:rsidRPr="00F96DD2">
        <w:t xml:space="preserve">указанные в извещении о проведении торгов, </w:t>
      </w:r>
      <w:r>
        <w:t>К</w:t>
      </w:r>
      <w:r w:rsidRPr="00F96DD2">
        <w:t>омиссией вскрываются конверты с заявками на участие в торгах.</w:t>
      </w:r>
    </w:p>
    <w:p w14:paraId="6788B937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При вскрытии конвертов с заявками на участие в торгах объявляются:</w:t>
      </w:r>
    </w:p>
    <w:p w14:paraId="03365704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наименование (для юридического лица), фамилия, имя, отчество (для индивидуального предпринимателя или самозанятого);</w:t>
      </w:r>
    </w:p>
    <w:p w14:paraId="56B4D45F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 xml:space="preserve">- </w:t>
      </w:r>
      <w:r>
        <w:t>№ лота</w:t>
      </w:r>
      <w:r w:rsidRPr="00F96DD2">
        <w:t>, на которое подана заявка;</w:t>
      </w:r>
    </w:p>
    <w:p w14:paraId="724428E3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наличие в составе заявки сведений и документов, предусмотренных конкурсной документацией, а также наличие предложений заявителя по критериям оценки заявок на участие в конкурсе.</w:t>
      </w:r>
    </w:p>
    <w:p w14:paraId="3BE17E48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 xml:space="preserve">При вскрытии конвертов Комиссия проверяет наличие заявки; наличие полного пакета документов, предусмотренных </w:t>
      </w:r>
      <w:hyperlink w:anchor="Par54" w:history="1">
        <w:r w:rsidRPr="00F96DD2">
          <w:t>пунктом 2.</w:t>
        </w:r>
      </w:hyperlink>
      <w:r>
        <w:t>6</w:t>
      </w:r>
      <w:r w:rsidRPr="00F96DD2">
        <w:t xml:space="preserve"> Положения; соответствие представленных документов требованиям </w:t>
      </w:r>
      <w:hyperlink w:anchor="Par49" w:history="1">
        <w:r w:rsidRPr="00F96DD2">
          <w:t xml:space="preserve">абзаца </w:t>
        </w:r>
        <w:r>
          <w:t>2</w:t>
        </w:r>
        <w:r w:rsidRPr="00F96DD2">
          <w:t xml:space="preserve"> пункта 2.</w:t>
        </w:r>
      </w:hyperlink>
      <w:r>
        <w:t>5</w:t>
      </w:r>
      <w:r w:rsidRPr="00F96DD2">
        <w:t xml:space="preserve"> Положения и принимает решение о допуске к участию в торгах заявителей и о признании их участниками торгов или об отказе в допуске таких лиц к участию в торгах.</w:t>
      </w:r>
    </w:p>
    <w:p w14:paraId="54B666B3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Основанием для отказа в допуске к участию в торгах являются:</w:t>
      </w:r>
    </w:p>
    <w:p w14:paraId="748EB2FF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 xml:space="preserve">- отсутствие полного пакета документов, предусмотренных </w:t>
      </w:r>
      <w:hyperlink w:anchor="Par54" w:history="1">
        <w:r w:rsidRPr="00F96DD2">
          <w:t>пунктом 2.</w:t>
        </w:r>
      </w:hyperlink>
      <w:r>
        <w:t>6</w:t>
      </w:r>
      <w:r w:rsidRPr="00F96DD2">
        <w:t xml:space="preserve"> Положения, либо несоответствие представленных документов </w:t>
      </w:r>
      <w:hyperlink w:anchor="Par49" w:history="1">
        <w:r w:rsidRPr="00F96DD2">
          <w:t xml:space="preserve">абзацу </w:t>
        </w:r>
        <w:r>
          <w:t>2</w:t>
        </w:r>
        <w:r w:rsidRPr="00F96DD2">
          <w:t xml:space="preserve"> пункта 2.</w:t>
        </w:r>
      </w:hyperlink>
      <w:r>
        <w:t>5</w:t>
      </w:r>
      <w:r w:rsidRPr="00F96DD2">
        <w:t xml:space="preserve"> Положения;</w:t>
      </w:r>
    </w:p>
    <w:p w14:paraId="2175D5E7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представление недостоверных сведений (в случае выявления комиссией данных фактов);</w:t>
      </w:r>
    </w:p>
    <w:p w14:paraId="409BBCBC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предложение претендентом цены менее минимального размера платы за размещение НТО, указанного в извещении о проведении конкурса.</w:t>
      </w:r>
    </w:p>
    <w:p w14:paraId="31A44C84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В случае, если по окончании срока подачи заявок на участие в торгах не подано ни одной заявки, или комиссией принято решение об отказе в допуске к участию в торгах всех заявителей, торги по соответствующему торговому месту признаются несостоявшимися.</w:t>
      </w:r>
    </w:p>
    <w:p w14:paraId="07184417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В случае, если по окончании срока подачи заявок на участие в торгах подана только одна заявка на соответствующее торговое место, и в случае соответствия указанной заявки требованиям настоящего Положения, заявитель признается победителем торгов.</w:t>
      </w:r>
    </w:p>
    <w:p w14:paraId="48F8DB8E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2.</w:t>
      </w:r>
      <w:r>
        <w:t>9</w:t>
      </w:r>
      <w:r w:rsidRPr="00F96DD2">
        <w:t xml:space="preserve">. Решение о допуске к участию в торгах или об отказе в допуске к </w:t>
      </w:r>
      <w:r w:rsidRPr="00F96DD2">
        <w:lastRenderedPageBreak/>
        <w:t xml:space="preserve">участию в торгах принимается Комиссией при вскрытии конвертов исходя из соответствия представленных документов нормам, установленным </w:t>
      </w:r>
      <w:hyperlink w:anchor="Par66" w:history="1">
        <w:r w:rsidRPr="00F96DD2">
          <w:t>пунктом 2.</w:t>
        </w:r>
      </w:hyperlink>
      <w:r>
        <w:t>6</w:t>
      </w:r>
      <w:r w:rsidRPr="00F96DD2">
        <w:t xml:space="preserve"> настоящего Положения. Сведения о данном решении вносятся в протокол.</w:t>
      </w:r>
    </w:p>
    <w:p w14:paraId="0E0BAF14" w14:textId="77777777" w:rsidR="009A71F6" w:rsidRPr="00F96DD2" w:rsidRDefault="009A71F6" w:rsidP="009A71F6">
      <w:pPr>
        <w:pStyle w:val="ConsPlusNormal"/>
        <w:ind w:firstLine="540"/>
        <w:jc w:val="both"/>
      </w:pPr>
      <w:r>
        <w:t>2.10</w:t>
      </w:r>
      <w:r w:rsidRPr="00F96DD2">
        <w:t>.</w:t>
      </w:r>
      <w:r>
        <w:t xml:space="preserve"> </w:t>
      </w:r>
      <w:r w:rsidRPr="00F96DD2">
        <w:t xml:space="preserve">На каждое торговое место оформляется оценочный </w:t>
      </w:r>
      <w:hyperlink w:anchor="Par242" w:history="1">
        <w:r w:rsidRPr="00F96DD2">
          <w:t>лист</w:t>
        </w:r>
      </w:hyperlink>
      <w:r w:rsidRPr="00F96DD2">
        <w:t xml:space="preserve"> </w:t>
      </w:r>
      <w:r>
        <w:t>з</w:t>
      </w:r>
      <w:r w:rsidRPr="00F96DD2">
        <w:t>аявок, поданных на данное торговое место (приложение 2 к настоящему Положению), который подписывается всеми присутствующими членами Комиссии.</w:t>
      </w:r>
    </w:p>
    <w:p w14:paraId="71485998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Оценка заявок осуществляется для определения победителей торгов по критериям, указанным в настоящем Положении.</w:t>
      </w:r>
    </w:p>
    <w:p w14:paraId="7FA2196C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Критериями оценки Заявки (далее - Критерий) являются:</w:t>
      </w:r>
    </w:p>
    <w:p w14:paraId="08B63228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размер ежемесячной платы за размещение НТО;</w:t>
      </w:r>
    </w:p>
    <w:p w14:paraId="50AEEDFD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техническое исполнение и (или) оснащение НТО, в том числе объектом санитарного назначения (туалетом), иными объектами и (или) устройствами;</w:t>
      </w:r>
    </w:p>
    <w:p w14:paraId="61ECEB5C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эскиз и внешний вид конструкции НТО;</w:t>
      </w:r>
    </w:p>
    <w:p w14:paraId="590E0A34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ассортимент предлагаемого товара;</w:t>
      </w:r>
    </w:p>
    <w:p w14:paraId="0AAA484F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социальная значимость;</w:t>
      </w:r>
    </w:p>
    <w:p w14:paraId="41A4A2E4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- содержание НТО (вместе с предлагаемым его оснащением) и территории, прилегающей к НТО (далее - прилегающая территория), включая сроки и периодичность выполнения ремонта, состав работ по обустройству прилегающей территории, сроки и периодичность их выполнения, работы по установке объектов благоустройства и (или) озеленения, малых архитектурных форм и их содержанию.</w:t>
      </w:r>
    </w:p>
    <w:p w14:paraId="6409D466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Оценка заявок осуществляется по пятибалльной системе: от 1 до 5 баллов за каждый критерий. Итоговая оценка Заявки определяется путем суммирования баллов по каждому Критерию.</w:t>
      </w:r>
    </w:p>
    <w:p w14:paraId="68264982" w14:textId="77777777" w:rsidR="009A71F6" w:rsidRPr="00F96DD2" w:rsidRDefault="009A71F6" w:rsidP="009A71F6">
      <w:pPr>
        <w:pStyle w:val="ConsPlusNormal"/>
        <w:ind w:firstLine="540"/>
        <w:jc w:val="both"/>
      </w:pPr>
      <w:r w:rsidRPr="00F96DD2">
        <w:t>Победителем торгов по соответствующему НТО признается претендент, получивший наибольший итоговый балл. В случае, если два и более участника торгов по соответствующему торговому месту получили наибольший равный балл, победителем признается тот участник, чья заявка подана раньше.</w:t>
      </w:r>
    </w:p>
    <w:p w14:paraId="1FDEF51E" w14:textId="77777777" w:rsidR="009A71F6" w:rsidRPr="00F96DD2" w:rsidRDefault="009A71F6" w:rsidP="009A71F6">
      <w:pPr>
        <w:pStyle w:val="ConsPlusNormal"/>
        <w:ind w:right="-2" w:firstLine="540"/>
        <w:jc w:val="both"/>
      </w:pPr>
      <w:r w:rsidRPr="00F96DD2">
        <w:t>2.1</w:t>
      </w:r>
      <w:r>
        <w:t>1</w:t>
      </w:r>
      <w:r w:rsidRPr="00F96DD2">
        <w:t>. В случае, если победитель торгов по соответствующему торговому месту в течение 10 дней с момента его уведомления не обратился для заключения договора на размещение НТО, либо в случае отказа победителя от заключения договора, победитель признается уклонившимся от заключения договора, а право на заключение договора на размещение НТО предоставляется следующему Участнику торгов, занявшему по сумме баллов второе место. При этом плата по договору, заключаемому с данным Участником, соответствует плате, указанной данным Участником торгов в поданной заявке.</w:t>
      </w:r>
    </w:p>
    <w:p w14:paraId="476E4129" w14:textId="77777777" w:rsidR="009A71F6" w:rsidRPr="00F96DD2" w:rsidRDefault="009A71F6" w:rsidP="009A71F6">
      <w:pPr>
        <w:pStyle w:val="ConsPlusNormal"/>
        <w:ind w:firstLine="540"/>
        <w:jc w:val="both"/>
      </w:pPr>
    </w:p>
    <w:p w14:paraId="6BC6A3C0" w14:textId="77777777" w:rsidR="009A71F6" w:rsidRPr="002E01A2" w:rsidRDefault="009A71F6" w:rsidP="009A71F6">
      <w:pPr>
        <w:pStyle w:val="ConsPlusNormal"/>
        <w:ind w:firstLine="540"/>
        <w:jc w:val="center"/>
        <w:rPr>
          <w:b/>
          <w:bCs/>
        </w:rPr>
      </w:pPr>
      <w:r w:rsidRPr="002E01A2">
        <w:rPr>
          <w:b/>
          <w:bCs/>
        </w:rPr>
        <w:t>3.</w:t>
      </w:r>
      <w:r>
        <w:rPr>
          <w:b/>
          <w:bCs/>
        </w:rPr>
        <w:t xml:space="preserve"> П</w:t>
      </w:r>
      <w:r w:rsidRPr="002E01A2">
        <w:rPr>
          <w:b/>
          <w:bCs/>
        </w:rPr>
        <w:t xml:space="preserve">редоставления права размещения нестационарных торговых объектов на территории </w:t>
      </w:r>
      <w:r>
        <w:rPr>
          <w:b/>
          <w:bCs/>
        </w:rPr>
        <w:t>Советского района</w:t>
      </w:r>
      <w:r w:rsidRPr="002E01A2">
        <w:rPr>
          <w:b/>
          <w:bCs/>
        </w:rPr>
        <w:t xml:space="preserve"> без проведения торгов.</w:t>
      </w:r>
    </w:p>
    <w:p w14:paraId="3E84DF22" w14:textId="77777777" w:rsidR="009A71F6" w:rsidRPr="002E01A2" w:rsidRDefault="009A71F6" w:rsidP="009A71F6">
      <w:pPr>
        <w:pStyle w:val="ConsPlusNormal"/>
        <w:ind w:firstLine="540"/>
        <w:jc w:val="both"/>
        <w:rPr>
          <w:b/>
          <w:bCs/>
          <w:highlight w:val="yellow"/>
        </w:rPr>
      </w:pPr>
    </w:p>
    <w:p w14:paraId="0A70E1DD" w14:textId="77777777" w:rsidR="009A71F6" w:rsidRDefault="009A71F6" w:rsidP="009A71F6">
      <w:pPr>
        <w:pStyle w:val="ConsPlusNormal"/>
        <w:ind w:firstLine="709"/>
        <w:jc w:val="both"/>
      </w:pPr>
      <w:r w:rsidRPr="00F96DD2">
        <w:t xml:space="preserve">3.1. </w:t>
      </w:r>
      <w:r>
        <w:t>Право размещения НТО без проведения торгов предоставляется претендентам (юридическим лицам, индивидуальным предпринимателям и самозанятым)</w:t>
      </w:r>
      <w:r w:rsidRPr="00F96DD2">
        <w:t xml:space="preserve"> в случа</w:t>
      </w:r>
      <w:r>
        <w:t>ях:</w:t>
      </w:r>
    </w:p>
    <w:p w14:paraId="27958BD7" w14:textId="77777777" w:rsidR="009A71F6" w:rsidRDefault="009A71F6" w:rsidP="009A71F6">
      <w:pPr>
        <w:pStyle w:val="ConsPlusNormal"/>
        <w:ind w:firstLine="709"/>
        <w:jc w:val="both"/>
      </w:pPr>
      <w:r>
        <w:t>-размещения НТО лицами, надлежащим образом исполнявшими свои обязательства по заключенным до 01.03.2015 договорам аренды земельных участков, предоставленных для размещения НТО;</w:t>
      </w:r>
    </w:p>
    <w:p w14:paraId="2F22858F" w14:textId="77777777" w:rsidR="009A71F6" w:rsidRDefault="009A71F6" w:rsidP="009A71F6">
      <w:pPr>
        <w:pStyle w:val="ConsPlusNormal"/>
        <w:ind w:firstLine="709"/>
        <w:jc w:val="both"/>
      </w:pPr>
      <w:r>
        <w:lastRenderedPageBreak/>
        <w:t>-</w:t>
      </w:r>
      <w:r w:rsidRPr="00F96DD2">
        <w:t xml:space="preserve"> наличия ранее заключенного на срок не менее одного года договора на размещение НТО, при условии, что претендент надлежащим образом исполнял свои обязанности по договору и срок действия договора не закончился.</w:t>
      </w:r>
    </w:p>
    <w:p w14:paraId="5A6A793E" w14:textId="77777777" w:rsidR="009A71F6" w:rsidRPr="00F96DD2" w:rsidRDefault="009A71F6" w:rsidP="009A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НТО товаропроизводителями и организациями потребительской кооперации, включенными в единый реестр субъектов малого и среднего предпринимательства в соответствии с муниципальными программами поддержки и развития предпринимательской деятельности, утвержденными постановлениями Администрации Советского района Алтайского края.</w:t>
      </w:r>
    </w:p>
    <w:p w14:paraId="41BA2580" w14:textId="77777777" w:rsidR="009A71F6" w:rsidRPr="00F96DD2" w:rsidRDefault="009A71F6" w:rsidP="009A71F6">
      <w:pPr>
        <w:pStyle w:val="ConsPlusNormal"/>
        <w:ind w:firstLine="709"/>
        <w:jc w:val="both"/>
      </w:pPr>
      <w:r w:rsidRPr="00F96DD2">
        <w:t xml:space="preserve">Под «надлежащим исполнением обязанностей» понимается соблюдение </w:t>
      </w:r>
      <w:r>
        <w:t>претендентом условий договора аренды земельного участка или договора на размещение НТО, отсутствие задолженности по договору аренды земельного участка или договора  на размещение НТО, отсутствие задолженности по налогам и сборам, документально подтвержденных замечаний со стороны арендодателя, в том числе по соблюдению Правил благоустройства населенного пункта, обоснованных жалоб граждан или организаций, а также органов власти по использованию земельного участка, места для размещения НТО.</w:t>
      </w:r>
    </w:p>
    <w:p w14:paraId="1D3D8182" w14:textId="77777777" w:rsidR="009A71F6" w:rsidRPr="00F96DD2" w:rsidRDefault="009A71F6" w:rsidP="009A71F6">
      <w:pPr>
        <w:pStyle w:val="ConsPlusNormal"/>
        <w:tabs>
          <w:tab w:val="left" w:pos="1134"/>
          <w:tab w:val="left" w:pos="1276"/>
          <w:tab w:val="left" w:pos="1560"/>
        </w:tabs>
        <w:ind w:firstLine="709"/>
        <w:jc w:val="both"/>
      </w:pPr>
      <w:bookmarkStart w:id="5" w:name="_Hlk183613110"/>
      <w:r w:rsidRPr="00F96DD2">
        <w:rPr>
          <w:color w:val="000000"/>
        </w:rPr>
        <w:t xml:space="preserve">Рассмотрение заявлений и принятие решений, возлагается на </w:t>
      </w:r>
      <w:r>
        <w:rPr>
          <w:color w:val="000000"/>
        </w:rPr>
        <w:t>К</w:t>
      </w:r>
      <w:r w:rsidRPr="00F96DD2">
        <w:rPr>
          <w:color w:val="000000"/>
        </w:rPr>
        <w:t xml:space="preserve">омиссию </w:t>
      </w:r>
      <w:r w:rsidRPr="00F96DD2">
        <w:rPr>
          <w:bdr w:val="none" w:sz="0" w:space="0" w:color="auto" w:frame="1"/>
        </w:rPr>
        <w:t>по размещению НТО</w:t>
      </w:r>
      <w:r w:rsidRPr="00F96DD2">
        <w:t>.</w:t>
      </w:r>
    </w:p>
    <w:bookmarkEnd w:id="5"/>
    <w:p w14:paraId="5B9E222E" w14:textId="77777777" w:rsidR="009A71F6" w:rsidRPr="00F96DD2" w:rsidRDefault="009A71F6" w:rsidP="009A71F6">
      <w:pPr>
        <w:pStyle w:val="ConsPlusNormal"/>
        <w:tabs>
          <w:tab w:val="left" w:pos="1134"/>
          <w:tab w:val="left" w:pos="1276"/>
          <w:tab w:val="left" w:pos="1560"/>
        </w:tabs>
        <w:ind w:firstLine="709"/>
        <w:jc w:val="both"/>
      </w:pPr>
      <w:r w:rsidRPr="00F96DD2">
        <w:t xml:space="preserve">Комиссия рассматривает заявление в течение </w:t>
      </w:r>
      <w:r>
        <w:t>3</w:t>
      </w:r>
      <w:r w:rsidRPr="00F96DD2">
        <w:t>0 календарных дней с даты регистрации заявления.</w:t>
      </w:r>
    </w:p>
    <w:p w14:paraId="5C922343" w14:textId="77777777" w:rsidR="009A71F6" w:rsidRPr="00F96DD2" w:rsidRDefault="009A71F6" w:rsidP="009A71F6">
      <w:pPr>
        <w:pStyle w:val="ConsPlusNormal"/>
        <w:ind w:firstLine="709"/>
        <w:jc w:val="both"/>
      </w:pPr>
      <w:r w:rsidRPr="00F96DD2">
        <w:t xml:space="preserve">3.2. </w:t>
      </w:r>
      <w:r>
        <w:t>П</w:t>
      </w:r>
      <w:r w:rsidRPr="00F96DD2">
        <w:rPr>
          <w:color w:val="000000"/>
        </w:rPr>
        <w:t xml:space="preserve">ретендент, не позднее, чем за </w:t>
      </w:r>
      <w:r>
        <w:rPr>
          <w:color w:val="000000"/>
        </w:rPr>
        <w:t>тридцать</w:t>
      </w:r>
      <w:r w:rsidRPr="00F96DD2">
        <w:rPr>
          <w:color w:val="000000"/>
        </w:rPr>
        <w:t xml:space="preserve"> календарных дней до окончания срока действия предыдущего договора, подает заявление</w:t>
      </w:r>
      <w:r>
        <w:rPr>
          <w:color w:val="000000"/>
        </w:rPr>
        <w:t xml:space="preserve"> в Администрацию</w:t>
      </w:r>
      <w:r w:rsidRPr="00F96DD2">
        <w:t xml:space="preserve"> </w:t>
      </w:r>
      <w:r>
        <w:t>о заключении договора на новый срок размещение НТО.  (Приложение 3</w:t>
      </w:r>
      <w:r w:rsidRPr="00CF599C">
        <w:t xml:space="preserve"> </w:t>
      </w:r>
      <w:r>
        <w:t>к настоящему Положению)</w:t>
      </w:r>
      <w:r w:rsidRPr="00F96DD2">
        <w:t xml:space="preserve"> </w:t>
      </w:r>
    </w:p>
    <w:p w14:paraId="6D5FB866" w14:textId="77777777" w:rsidR="009A71F6" w:rsidRPr="00F96DD2" w:rsidRDefault="009A71F6" w:rsidP="009A71F6">
      <w:pPr>
        <w:pStyle w:val="ConsPlusNormal"/>
        <w:ind w:firstLine="709"/>
        <w:jc w:val="both"/>
      </w:pPr>
      <w:r w:rsidRPr="00F96DD2">
        <w:t xml:space="preserve">К заявлению прилагается документ, подтверждающий полномочия лица на осуществление действий от имени претендента. </w:t>
      </w:r>
    </w:p>
    <w:p w14:paraId="0C3212F3" w14:textId="77777777" w:rsidR="009A71F6" w:rsidRPr="00F96DD2" w:rsidRDefault="009A71F6" w:rsidP="009A71F6">
      <w:pPr>
        <w:pStyle w:val="ConsPlusNormal"/>
        <w:ind w:firstLine="709"/>
        <w:jc w:val="both"/>
      </w:pPr>
      <w:r w:rsidRPr="00F96DD2">
        <w:t>3.2.</w:t>
      </w:r>
      <w:r>
        <w:t>1</w:t>
      </w:r>
      <w:r w:rsidRPr="00F96DD2">
        <w:t xml:space="preserve"> Администрация </w:t>
      </w:r>
      <w:r>
        <w:t>Советского района</w:t>
      </w:r>
      <w:r w:rsidRPr="00F96DD2">
        <w:t xml:space="preserve"> в течение пяти календарных дней с момента регистрации заявления производит проверку факта регистрации претендента в качестве юридического лица, индивидуального предпринимателя или самозанятого.</w:t>
      </w:r>
    </w:p>
    <w:p w14:paraId="780DAB59" w14:textId="77777777" w:rsidR="009A71F6" w:rsidRPr="00F96DD2" w:rsidRDefault="009A71F6" w:rsidP="009A71F6">
      <w:pPr>
        <w:pStyle w:val="ConsPlusNormal"/>
        <w:ind w:firstLine="709"/>
        <w:jc w:val="both"/>
      </w:pPr>
      <w:r w:rsidRPr="00F96DD2">
        <w:t>Претендент вправе предоставить указанный документ самостоятельно.</w:t>
      </w:r>
    </w:p>
    <w:p w14:paraId="3F736294" w14:textId="77777777" w:rsidR="009A71F6" w:rsidRPr="00F96DD2" w:rsidRDefault="009A71F6" w:rsidP="009A71F6">
      <w:pPr>
        <w:pStyle w:val="ConsPlusNormal"/>
        <w:ind w:right="-284" w:firstLine="709"/>
        <w:jc w:val="both"/>
      </w:pPr>
      <w:r w:rsidRPr="00F96DD2">
        <w:t>3.2.</w:t>
      </w:r>
      <w:r>
        <w:t>2</w:t>
      </w:r>
      <w:r w:rsidRPr="00F96DD2">
        <w:t>. В случае, если претендент надлежащим образом исполнял свои обязательства по заключенному ранее договору на право размещения НТО, Комиссия принимает решение о заключении договора.</w:t>
      </w:r>
    </w:p>
    <w:p w14:paraId="48999B4F" w14:textId="77777777" w:rsidR="009A71F6" w:rsidRPr="00F96DD2" w:rsidRDefault="009A71F6" w:rsidP="009A71F6">
      <w:pPr>
        <w:pStyle w:val="ConsPlusNormal"/>
        <w:ind w:right="-284" w:firstLine="709"/>
        <w:jc w:val="both"/>
      </w:pPr>
      <w:r w:rsidRPr="00F96DD2">
        <w:t>В течение пяти календарных дней с момента принятия решения Администрация</w:t>
      </w:r>
      <w:r>
        <w:t xml:space="preserve"> письменно</w:t>
      </w:r>
      <w:r w:rsidRPr="00F96DD2">
        <w:t xml:space="preserve"> уведомляет претендента о необходимости заключить договор.</w:t>
      </w:r>
    </w:p>
    <w:p w14:paraId="47E813D8" w14:textId="77777777" w:rsidR="009A71F6" w:rsidRPr="00F96DD2" w:rsidRDefault="009A71F6" w:rsidP="009A71F6">
      <w:pPr>
        <w:pStyle w:val="ConsPlusNormal"/>
        <w:ind w:right="-284" w:firstLine="709"/>
        <w:jc w:val="both"/>
      </w:pPr>
      <w:r w:rsidRPr="00F96DD2">
        <w:t xml:space="preserve">Договор подлежит заключению в срок не позднее </w:t>
      </w:r>
      <w:r>
        <w:t>тридцати</w:t>
      </w:r>
      <w:r w:rsidRPr="00F96DD2">
        <w:t xml:space="preserve"> календарных дней со дня принятия решения.</w:t>
      </w:r>
    </w:p>
    <w:p w14:paraId="2D4E1FC2" w14:textId="77777777" w:rsidR="009A71F6" w:rsidRPr="00F96DD2" w:rsidRDefault="009A71F6" w:rsidP="009A71F6">
      <w:pPr>
        <w:pStyle w:val="ConsPlusNormal"/>
        <w:ind w:right="-284" w:firstLine="709"/>
        <w:jc w:val="both"/>
      </w:pPr>
      <w:r w:rsidRPr="00F96DD2">
        <w:t>3.3. В случае, если претендент ненадлежащим образом исполнял свои обязательства по заключенному ранее договору на право размещения НТО, Комиссия принимает решение об отказе в заключении договора.</w:t>
      </w:r>
    </w:p>
    <w:p w14:paraId="29252A99" w14:textId="77777777" w:rsidR="009A71F6" w:rsidRPr="00F96DD2" w:rsidRDefault="009A71F6" w:rsidP="009A71F6">
      <w:pPr>
        <w:pStyle w:val="ConsPlusNormal"/>
        <w:ind w:right="-284" w:firstLine="709"/>
        <w:jc w:val="both"/>
      </w:pPr>
      <w:r w:rsidRPr="00F96DD2">
        <w:t>3.4. В случае принятия Комиссией решения об отказе в заключении договора:</w:t>
      </w:r>
    </w:p>
    <w:p w14:paraId="11DFF040" w14:textId="77777777" w:rsidR="009A71F6" w:rsidRPr="00F96DD2" w:rsidRDefault="009A71F6" w:rsidP="009A71F6">
      <w:pPr>
        <w:pStyle w:val="ConsPlusNormal"/>
        <w:ind w:right="-284" w:firstLine="709"/>
        <w:jc w:val="both"/>
      </w:pPr>
      <w:r w:rsidRPr="00F96DD2">
        <w:t>- в течение пяти календарных дней с момента принятия решения Администрация</w:t>
      </w:r>
      <w:r>
        <w:t xml:space="preserve"> письменно</w:t>
      </w:r>
      <w:r w:rsidRPr="00F96DD2">
        <w:t xml:space="preserve"> уведомляет претендента об отказе в заключении договора и необходимости освобождения места размещения НТО;</w:t>
      </w:r>
    </w:p>
    <w:p w14:paraId="5710715C" w14:textId="77777777" w:rsidR="009A71F6" w:rsidRDefault="009A71F6" w:rsidP="009A71F6">
      <w:pPr>
        <w:pStyle w:val="ConsPlusNormal"/>
        <w:ind w:right="-284" w:firstLine="709"/>
        <w:jc w:val="both"/>
      </w:pPr>
      <w:r w:rsidRPr="00F96DD2">
        <w:lastRenderedPageBreak/>
        <w:t>- место размещения НТО считается свободным и подлежит освобождению претендентом от фактически размещенного НТО с приведением в соответствие земельного участка в течение 10 календарных дней с момента получения им уведомления и последующему выставлению на торги или исключению из схемы размещения.</w:t>
      </w:r>
    </w:p>
    <w:p w14:paraId="2CD9B369" w14:textId="77777777" w:rsidR="009A71F6" w:rsidRPr="00F96DD2" w:rsidRDefault="009A71F6" w:rsidP="009A71F6">
      <w:pPr>
        <w:pStyle w:val="ConsPlusNormal"/>
        <w:ind w:right="-284" w:firstLine="709"/>
        <w:jc w:val="both"/>
      </w:pPr>
    </w:p>
    <w:p w14:paraId="36C48695" w14:textId="77777777" w:rsidR="009A71F6" w:rsidRPr="00FA002D" w:rsidRDefault="009A71F6" w:rsidP="009A71F6">
      <w:pPr>
        <w:pStyle w:val="ConsPlusNormal"/>
        <w:ind w:firstLine="709"/>
        <w:jc w:val="center"/>
        <w:rPr>
          <w:b/>
          <w:bCs/>
        </w:rPr>
      </w:pPr>
      <w:r w:rsidRPr="00FA002D">
        <w:rPr>
          <w:b/>
          <w:bCs/>
        </w:rPr>
        <w:t>4. Порядок оплаты по договору на размещение НТО.</w:t>
      </w:r>
    </w:p>
    <w:p w14:paraId="2C6BC7E3" w14:textId="77777777" w:rsidR="009A71F6" w:rsidRPr="00F96DD2" w:rsidRDefault="009A71F6" w:rsidP="009A71F6">
      <w:pPr>
        <w:pStyle w:val="ConsPlusNormal"/>
        <w:jc w:val="both"/>
      </w:pPr>
    </w:p>
    <w:p w14:paraId="3DE02D6D" w14:textId="77777777" w:rsidR="009A71F6" w:rsidRDefault="009A71F6" w:rsidP="009A71F6">
      <w:pPr>
        <w:pStyle w:val="ConsPlusNormal"/>
        <w:spacing w:line="276" w:lineRule="auto"/>
        <w:ind w:firstLine="540"/>
        <w:jc w:val="both"/>
      </w:pPr>
      <w:r>
        <w:t>4.1. По договору взимается плата за размещение НТО. Начальной ценой предмета торгов (конкурса) за размещение НТО является расчет в соответствии с Методикой определения платы за размещение НТО (Приложение 4 к настоящему Положению). Окончательный размер платы определяется по результатам торгов.</w:t>
      </w:r>
    </w:p>
    <w:p w14:paraId="5C3B7FE5" w14:textId="77777777" w:rsidR="009A71F6" w:rsidRDefault="009A71F6" w:rsidP="009A71F6">
      <w:pPr>
        <w:pStyle w:val="ConsPlusNormal"/>
        <w:ind w:right="-284" w:firstLine="540"/>
        <w:jc w:val="both"/>
      </w:pPr>
      <w:r>
        <w:t>4.2. Плата за размещение НТО и порядок расчетов</w:t>
      </w:r>
      <w:r w:rsidRPr="00F96DD2">
        <w:t xml:space="preserve"> определя</w:t>
      </w:r>
      <w:r>
        <w:t>ется условиями</w:t>
      </w:r>
      <w:r w:rsidRPr="00F96DD2">
        <w:t xml:space="preserve"> договор</w:t>
      </w:r>
      <w:r>
        <w:t xml:space="preserve">а </w:t>
      </w:r>
      <w:r w:rsidRPr="00F96DD2">
        <w:t>согласно настоящему Положению.</w:t>
      </w:r>
      <w:r>
        <w:t xml:space="preserve"> </w:t>
      </w:r>
    </w:p>
    <w:p w14:paraId="71A6511A" w14:textId="77777777" w:rsidR="009A71F6" w:rsidRDefault="009A71F6" w:rsidP="009A71F6">
      <w:pPr>
        <w:pStyle w:val="ConsPlusNormal"/>
        <w:ind w:right="-284" w:firstLine="540"/>
        <w:jc w:val="both"/>
      </w:pPr>
    </w:p>
    <w:p w14:paraId="14823547" w14:textId="77777777" w:rsidR="009A71F6" w:rsidRDefault="009A71F6" w:rsidP="009A71F6">
      <w:pPr>
        <w:pStyle w:val="ConsPlusNormal"/>
        <w:ind w:right="-284" w:firstLine="540"/>
        <w:jc w:val="both"/>
      </w:pPr>
    </w:p>
    <w:p w14:paraId="6242AEBF" w14:textId="77777777" w:rsidR="009A71F6" w:rsidRDefault="009A71F6" w:rsidP="009A71F6">
      <w:pPr>
        <w:pStyle w:val="ConsPlusNormal"/>
        <w:ind w:right="-284" w:firstLine="540"/>
        <w:jc w:val="both"/>
      </w:pPr>
    </w:p>
    <w:p w14:paraId="3336B9F1" w14:textId="77777777" w:rsidR="009A71F6" w:rsidRDefault="009A71F6" w:rsidP="009A71F6">
      <w:pPr>
        <w:pStyle w:val="ConsPlusNormal"/>
        <w:ind w:right="-284" w:firstLine="540"/>
        <w:jc w:val="both"/>
      </w:pPr>
    </w:p>
    <w:p w14:paraId="5588233F" w14:textId="77777777" w:rsidR="009A71F6" w:rsidRDefault="009A71F6" w:rsidP="009A71F6">
      <w:pPr>
        <w:pStyle w:val="ConsPlusNormal"/>
        <w:ind w:right="-284" w:firstLine="540"/>
        <w:jc w:val="both"/>
      </w:pPr>
    </w:p>
    <w:p w14:paraId="62BD19C7" w14:textId="77777777" w:rsidR="009A71F6" w:rsidRDefault="009A71F6" w:rsidP="009A71F6">
      <w:pPr>
        <w:pStyle w:val="ConsPlusNormal"/>
        <w:ind w:right="-284" w:firstLine="540"/>
        <w:jc w:val="both"/>
      </w:pPr>
    </w:p>
    <w:p w14:paraId="0B92C4BB" w14:textId="77777777" w:rsidR="009A71F6" w:rsidRDefault="009A71F6" w:rsidP="009A71F6">
      <w:pPr>
        <w:pStyle w:val="ConsPlusNormal"/>
        <w:ind w:right="-284" w:firstLine="540"/>
        <w:jc w:val="both"/>
      </w:pPr>
    </w:p>
    <w:p w14:paraId="189200D2" w14:textId="77777777" w:rsidR="009A71F6" w:rsidRDefault="009A71F6" w:rsidP="009A71F6">
      <w:pPr>
        <w:pStyle w:val="ConsPlusNormal"/>
        <w:ind w:right="-284" w:firstLine="540"/>
        <w:jc w:val="both"/>
      </w:pPr>
    </w:p>
    <w:p w14:paraId="34362552" w14:textId="77777777" w:rsidR="009A71F6" w:rsidRDefault="009A71F6" w:rsidP="009A71F6">
      <w:pPr>
        <w:pStyle w:val="ConsPlusNormal"/>
        <w:ind w:right="-284" w:firstLine="540"/>
        <w:jc w:val="both"/>
      </w:pPr>
    </w:p>
    <w:p w14:paraId="1C429B00" w14:textId="77777777" w:rsidR="009A71F6" w:rsidRDefault="009A71F6" w:rsidP="009A71F6">
      <w:pPr>
        <w:pStyle w:val="ConsPlusNormal"/>
        <w:ind w:right="-284" w:firstLine="540"/>
        <w:jc w:val="both"/>
      </w:pPr>
    </w:p>
    <w:p w14:paraId="42410B2B" w14:textId="77777777" w:rsidR="009A71F6" w:rsidRDefault="009A71F6" w:rsidP="009A71F6">
      <w:pPr>
        <w:pStyle w:val="ConsPlusNormal"/>
        <w:ind w:right="-284" w:firstLine="540"/>
        <w:jc w:val="both"/>
      </w:pPr>
    </w:p>
    <w:p w14:paraId="545644FD" w14:textId="77777777" w:rsidR="009A71F6" w:rsidRDefault="009A71F6" w:rsidP="009A71F6">
      <w:pPr>
        <w:pStyle w:val="ConsPlusNormal"/>
        <w:ind w:right="-284" w:firstLine="540"/>
        <w:jc w:val="both"/>
      </w:pPr>
    </w:p>
    <w:p w14:paraId="0CA18BFC" w14:textId="77777777" w:rsidR="009A71F6" w:rsidRDefault="009A71F6" w:rsidP="009A71F6">
      <w:pPr>
        <w:pStyle w:val="ConsPlusNormal"/>
        <w:ind w:right="-284" w:firstLine="540"/>
        <w:jc w:val="both"/>
      </w:pPr>
    </w:p>
    <w:p w14:paraId="2C83EF81" w14:textId="77777777" w:rsidR="009A71F6" w:rsidRDefault="009A71F6" w:rsidP="009A71F6">
      <w:pPr>
        <w:pStyle w:val="ConsPlusNormal"/>
        <w:ind w:right="-284" w:firstLine="540"/>
        <w:jc w:val="both"/>
      </w:pPr>
    </w:p>
    <w:p w14:paraId="5C88011A" w14:textId="77777777" w:rsidR="009A71F6" w:rsidRDefault="009A71F6" w:rsidP="009A71F6">
      <w:pPr>
        <w:pStyle w:val="ConsPlusNormal"/>
        <w:ind w:right="-284" w:firstLine="540"/>
        <w:jc w:val="both"/>
      </w:pPr>
    </w:p>
    <w:p w14:paraId="689F2918" w14:textId="77777777" w:rsidR="009A71F6" w:rsidRDefault="009A71F6" w:rsidP="009A71F6">
      <w:pPr>
        <w:pStyle w:val="ConsPlusNormal"/>
        <w:ind w:right="-284" w:firstLine="540"/>
        <w:jc w:val="both"/>
      </w:pPr>
    </w:p>
    <w:p w14:paraId="3CF87814" w14:textId="77777777" w:rsidR="009A71F6" w:rsidRDefault="009A71F6" w:rsidP="009A71F6">
      <w:pPr>
        <w:pStyle w:val="ConsPlusNormal"/>
        <w:ind w:right="-284" w:firstLine="540"/>
        <w:jc w:val="both"/>
      </w:pPr>
    </w:p>
    <w:p w14:paraId="2323627F" w14:textId="77777777" w:rsidR="009A71F6" w:rsidRDefault="009A71F6" w:rsidP="009A71F6">
      <w:pPr>
        <w:pStyle w:val="ConsPlusNormal"/>
        <w:ind w:right="-284" w:firstLine="540"/>
        <w:jc w:val="both"/>
      </w:pPr>
    </w:p>
    <w:p w14:paraId="1F8663B4" w14:textId="77777777" w:rsidR="009A71F6" w:rsidRDefault="009A71F6" w:rsidP="009A71F6">
      <w:pPr>
        <w:pStyle w:val="ConsPlusNormal"/>
        <w:ind w:right="-284" w:firstLine="540"/>
        <w:jc w:val="both"/>
      </w:pPr>
    </w:p>
    <w:p w14:paraId="01ABA166" w14:textId="77777777" w:rsidR="009A71F6" w:rsidRDefault="009A71F6" w:rsidP="009A71F6">
      <w:pPr>
        <w:pStyle w:val="ConsPlusNormal"/>
        <w:ind w:right="-284" w:firstLine="540"/>
        <w:jc w:val="both"/>
      </w:pPr>
    </w:p>
    <w:p w14:paraId="305B7197" w14:textId="77777777" w:rsidR="009A71F6" w:rsidRDefault="009A71F6" w:rsidP="009A71F6">
      <w:pPr>
        <w:pStyle w:val="ConsPlusNormal"/>
        <w:ind w:right="-284" w:firstLine="540"/>
        <w:jc w:val="both"/>
      </w:pPr>
    </w:p>
    <w:p w14:paraId="3F2175CA" w14:textId="77777777" w:rsidR="009A71F6" w:rsidRDefault="009A71F6" w:rsidP="009A71F6">
      <w:pPr>
        <w:pStyle w:val="ConsPlusNormal"/>
        <w:ind w:right="-284" w:firstLine="540"/>
        <w:jc w:val="both"/>
      </w:pPr>
    </w:p>
    <w:p w14:paraId="01B09F40" w14:textId="77777777" w:rsidR="009A71F6" w:rsidRDefault="009A71F6" w:rsidP="009A71F6">
      <w:pPr>
        <w:pStyle w:val="ConsPlusNormal"/>
        <w:ind w:right="-284" w:firstLine="540"/>
        <w:jc w:val="both"/>
      </w:pPr>
    </w:p>
    <w:p w14:paraId="6FDA1E0F" w14:textId="77777777" w:rsidR="009A71F6" w:rsidRDefault="009A71F6" w:rsidP="009A71F6">
      <w:pPr>
        <w:pStyle w:val="ConsPlusNormal"/>
        <w:ind w:right="-284" w:firstLine="540"/>
        <w:jc w:val="both"/>
      </w:pPr>
    </w:p>
    <w:p w14:paraId="1DC00E0E" w14:textId="77777777" w:rsidR="009A71F6" w:rsidRDefault="009A71F6" w:rsidP="009A71F6">
      <w:pPr>
        <w:pStyle w:val="ConsPlusNormal"/>
        <w:ind w:right="-284"/>
        <w:jc w:val="both"/>
      </w:pPr>
      <w:r>
        <w:t xml:space="preserve">       </w:t>
      </w:r>
    </w:p>
    <w:p w14:paraId="6BE7E927" w14:textId="77777777" w:rsidR="009A71F6" w:rsidRDefault="009A71F6" w:rsidP="009A71F6">
      <w:pPr>
        <w:pStyle w:val="ConsPlusNormal"/>
        <w:ind w:right="-284" w:firstLine="709"/>
        <w:jc w:val="both"/>
      </w:pPr>
    </w:p>
    <w:p w14:paraId="3AE8749B" w14:textId="77777777" w:rsidR="009A71F6" w:rsidRDefault="009A71F6" w:rsidP="009A71F6">
      <w:pPr>
        <w:pStyle w:val="ConsPlusNormal"/>
        <w:ind w:right="-284" w:firstLine="709"/>
        <w:jc w:val="both"/>
      </w:pPr>
    </w:p>
    <w:p w14:paraId="02CE2678" w14:textId="77777777" w:rsidR="009A71F6" w:rsidRDefault="009A71F6" w:rsidP="009A71F6">
      <w:pPr>
        <w:pStyle w:val="ConsPlusNormal"/>
        <w:ind w:right="-284" w:firstLine="709"/>
        <w:jc w:val="both"/>
      </w:pPr>
    </w:p>
    <w:p w14:paraId="39A67A00" w14:textId="77777777" w:rsidR="009A71F6" w:rsidRDefault="009A71F6" w:rsidP="009A71F6">
      <w:pPr>
        <w:pStyle w:val="ConsPlusNormal"/>
        <w:ind w:right="-284" w:firstLine="709"/>
        <w:jc w:val="both"/>
      </w:pPr>
    </w:p>
    <w:p w14:paraId="378126B3" w14:textId="77777777" w:rsidR="009A71F6" w:rsidRDefault="009A71F6" w:rsidP="009A71F6">
      <w:pPr>
        <w:pStyle w:val="ConsPlusNormal"/>
        <w:ind w:right="-284" w:firstLine="709"/>
        <w:jc w:val="both"/>
      </w:pPr>
    </w:p>
    <w:p w14:paraId="08D68EA9" w14:textId="77777777" w:rsidR="009A71F6" w:rsidRPr="00F956A1" w:rsidRDefault="009A71F6" w:rsidP="009A71F6">
      <w:pPr>
        <w:pStyle w:val="ConsPlusNormal"/>
        <w:jc w:val="right"/>
        <w:rPr>
          <w:sz w:val="24"/>
          <w:szCs w:val="24"/>
        </w:rPr>
      </w:pPr>
      <w:r w:rsidRPr="00F956A1">
        <w:rPr>
          <w:sz w:val="24"/>
          <w:szCs w:val="24"/>
        </w:rPr>
        <w:lastRenderedPageBreak/>
        <w:t xml:space="preserve">Приложение 1 </w:t>
      </w:r>
    </w:p>
    <w:p w14:paraId="35AC31D5" w14:textId="72218995" w:rsidR="00F605C9" w:rsidRPr="00F605C9" w:rsidRDefault="009A71F6" w:rsidP="00F605C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F956A1">
        <w:rPr>
          <w:sz w:val="24"/>
          <w:szCs w:val="24"/>
        </w:rPr>
        <w:t>к Положению о предоставлении</w:t>
      </w:r>
    </w:p>
    <w:p w14:paraId="6E936387" w14:textId="77777777" w:rsidR="00F605C9" w:rsidRDefault="00F605C9" w:rsidP="00F605C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9A71F6" w:rsidRPr="00F956A1">
        <w:rPr>
          <w:sz w:val="24"/>
          <w:szCs w:val="24"/>
        </w:rPr>
        <w:t xml:space="preserve">права </w:t>
      </w:r>
      <w:r w:rsidR="009A71F6">
        <w:rPr>
          <w:sz w:val="24"/>
          <w:szCs w:val="24"/>
        </w:rPr>
        <w:t xml:space="preserve">  </w:t>
      </w:r>
      <w:r w:rsidR="009A71F6" w:rsidRPr="00F956A1">
        <w:rPr>
          <w:sz w:val="24"/>
          <w:szCs w:val="24"/>
        </w:rPr>
        <w:t xml:space="preserve">размещения нестационарных </w:t>
      </w:r>
    </w:p>
    <w:p w14:paraId="290B7221" w14:textId="02F89347" w:rsidR="00F605C9" w:rsidRDefault="00F605C9" w:rsidP="00F605C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9A71F6" w:rsidRPr="00F956A1">
        <w:rPr>
          <w:sz w:val="24"/>
          <w:szCs w:val="24"/>
        </w:rPr>
        <w:t>торговых</w:t>
      </w:r>
      <w:r w:rsidR="009A71F6">
        <w:rPr>
          <w:sz w:val="24"/>
          <w:szCs w:val="24"/>
        </w:rPr>
        <w:t xml:space="preserve">    </w:t>
      </w:r>
      <w:r w:rsidR="009A71F6" w:rsidRPr="00F956A1">
        <w:rPr>
          <w:sz w:val="24"/>
          <w:szCs w:val="24"/>
        </w:rPr>
        <w:t>объектов на территории</w:t>
      </w:r>
    </w:p>
    <w:p w14:paraId="11FA7849" w14:textId="77777777" w:rsidR="00F605C9" w:rsidRDefault="009A71F6" w:rsidP="00F605C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05C9">
        <w:rPr>
          <w:sz w:val="24"/>
          <w:szCs w:val="24"/>
        </w:rPr>
        <w:t xml:space="preserve">                                                                         </w:t>
      </w:r>
      <w:r w:rsidRPr="00F956A1">
        <w:rPr>
          <w:sz w:val="24"/>
          <w:szCs w:val="24"/>
        </w:rPr>
        <w:t>муниципального</w:t>
      </w:r>
      <w:r w:rsidR="00F605C9">
        <w:rPr>
          <w:sz w:val="24"/>
          <w:szCs w:val="24"/>
        </w:rPr>
        <w:t xml:space="preserve"> </w:t>
      </w:r>
      <w:r w:rsidRPr="00F956A1">
        <w:rPr>
          <w:sz w:val="24"/>
          <w:szCs w:val="24"/>
        </w:rPr>
        <w:t>образования</w:t>
      </w:r>
    </w:p>
    <w:p w14:paraId="195C6C85" w14:textId="3D761C56" w:rsidR="00F605C9" w:rsidRDefault="00F605C9" w:rsidP="00F605C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9A71F6" w:rsidRPr="00F956A1">
        <w:rPr>
          <w:sz w:val="24"/>
          <w:szCs w:val="24"/>
        </w:rPr>
        <w:t>Советского</w:t>
      </w:r>
      <w:r>
        <w:rPr>
          <w:sz w:val="24"/>
          <w:szCs w:val="24"/>
        </w:rPr>
        <w:t xml:space="preserve"> </w:t>
      </w:r>
      <w:r w:rsidR="009A71F6" w:rsidRPr="00F956A1">
        <w:rPr>
          <w:sz w:val="24"/>
          <w:szCs w:val="24"/>
        </w:rPr>
        <w:t>района Алтайского края</w:t>
      </w:r>
    </w:p>
    <w:p w14:paraId="612B3AFF" w14:textId="210ECD56" w:rsidR="009A71F6" w:rsidRDefault="00F605C9" w:rsidP="00F605C9">
      <w:pPr>
        <w:pStyle w:val="ConsPlusNormal"/>
        <w:jc w:val="center"/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9A71F6">
        <w:rPr>
          <w:sz w:val="24"/>
          <w:szCs w:val="24"/>
        </w:rPr>
        <w:t xml:space="preserve"> </w:t>
      </w:r>
    </w:p>
    <w:p w14:paraId="52832938" w14:textId="77777777" w:rsidR="009A71F6" w:rsidRDefault="009A71F6" w:rsidP="009A71F6">
      <w:pPr>
        <w:pStyle w:val="ConsPlusNormal"/>
        <w:jc w:val="right"/>
      </w:pPr>
    </w:p>
    <w:p w14:paraId="0CD1285B" w14:textId="77777777" w:rsidR="009A71F6" w:rsidRPr="000618F4" w:rsidRDefault="009A71F6" w:rsidP="009A71F6">
      <w:pPr>
        <w:pStyle w:val="ConsPlusNormal"/>
        <w:jc w:val="both"/>
      </w:pPr>
    </w:p>
    <w:p w14:paraId="4F05EAD2" w14:textId="77777777" w:rsidR="009A71F6" w:rsidRPr="003641D7" w:rsidRDefault="009A71F6" w:rsidP="009A71F6">
      <w:pPr>
        <w:pStyle w:val="ConsPlusNormal"/>
        <w:jc w:val="center"/>
        <w:rPr>
          <w:sz w:val="24"/>
          <w:szCs w:val="24"/>
        </w:rPr>
      </w:pPr>
      <w:r w:rsidRPr="003641D7">
        <w:rPr>
          <w:sz w:val="24"/>
          <w:szCs w:val="24"/>
        </w:rPr>
        <w:t>Примерная форма договора</w:t>
      </w:r>
    </w:p>
    <w:p w14:paraId="310E6A3C" w14:textId="77777777" w:rsidR="009A71F6" w:rsidRPr="003641D7" w:rsidRDefault="009A71F6" w:rsidP="009A71F6">
      <w:pPr>
        <w:pStyle w:val="ConsPlusNormal"/>
        <w:jc w:val="center"/>
        <w:rPr>
          <w:sz w:val="24"/>
          <w:szCs w:val="24"/>
        </w:rPr>
      </w:pPr>
      <w:r w:rsidRPr="003641D7">
        <w:rPr>
          <w:sz w:val="24"/>
          <w:szCs w:val="24"/>
        </w:rPr>
        <w:t>на размещение нестационарного торгового объекта, расположенного на территории Советского района Алтайского края</w:t>
      </w:r>
    </w:p>
    <w:p w14:paraId="110E4183" w14:textId="77777777" w:rsidR="009A71F6" w:rsidRPr="003641D7" w:rsidRDefault="009A71F6" w:rsidP="009A71F6">
      <w:pPr>
        <w:pStyle w:val="ConsPlusNormal"/>
        <w:jc w:val="right"/>
        <w:rPr>
          <w:sz w:val="24"/>
          <w:szCs w:val="24"/>
        </w:rPr>
      </w:pPr>
    </w:p>
    <w:p w14:paraId="6AF3FD87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</w:p>
    <w:p w14:paraId="2D521410" w14:textId="1F976884" w:rsidR="009A71F6" w:rsidRPr="003641D7" w:rsidRDefault="009A71F6" w:rsidP="009A71F6">
      <w:pPr>
        <w:pStyle w:val="ConsPlusNormal"/>
        <w:ind w:firstLine="0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с. Советское</w:t>
      </w:r>
      <w:r w:rsidRPr="003641D7">
        <w:rPr>
          <w:sz w:val="24"/>
          <w:szCs w:val="24"/>
        </w:rPr>
        <w:tab/>
        <w:t xml:space="preserve">                                                                         </w:t>
      </w:r>
      <w:r w:rsidR="001070E2">
        <w:rPr>
          <w:sz w:val="24"/>
          <w:szCs w:val="24"/>
        </w:rPr>
        <w:t xml:space="preserve"> </w:t>
      </w:r>
      <w:r w:rsidRPr="003641D7">
        <w:rPr>
          <w:sz w:val="24"/>
          <w:szCs w:val="24"/>
        </w:rPr>
        <w:t>«_____»____________ 20____г.</w:t>
      </w:r>
      <w:r w:rsidRPr="003641D7">
        <w:rPr>
          <w:sz w:val="24"/>
          <w:szCs w:val="24"/>
        </w:rPr>
        <w:tab/>
        <w:t xml:space="preserve"> </w:t>
      </w:r>
    </w:p>
    <w:p w14:paraId="40D87291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</w:p>
    <w:p w14:paraId="4AB00CD3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 Администрация Советского района Алтайского края, в лице главы района </w:t>
      </w:r>
    </w:p>
    <w:p w14:paraId="5EE8E6EC" w14:textId="1E3F0C5B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__________________________________________________________________________, </w:t>
      </w:r>
    </w:p>
    <w:p w14:paraId="4DEAE3F1" w14:textId="674CF786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действующего на основании Устава, именуемая в дальнейшем «Администрация района», с одной стороны, и 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</w:t>
      </w:r>
      <w:r w:rsidRPr="003641D7">
        <w:rPr>
          <w:sz w:val="24"/>
          <w:szCs w:val="24"/>
        </w:rPr>
        <w:t xml:space="preserve">__ </w:t>
      </w:r>
    </w:p>
    <w:p w14:paraId="47377056" w14:textId="77777777" w:rsidR="009A71F6" w:rsidRPr="003641D7" w:rsidRDefault="009A71F6" w:rsidP="009A71F6">
      <w:pPr>
        <w:pStyle w:val="ConsPlusNormal"/>
        <w:jc w:val="center"/>
        <w:rPr>
          <w:sz w:val="24"/>
          <w:szCs w:val="24"/>
        </w:rPr>
      </w:pPr>
      <w:r w:rsidRPr="003641D7">
        <w:rPr>
          <w:sz w:val="24"/>
          <w:szCs w:val="24"/>
        </w:rPr>
        <w:t>(юридическое лицо, индивидуальный предприниматель или самозанятый)</w:t>
      </w:r>
    </w:p>
    <w:p w14:paraId="34DD80A3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</w:p>
    <w:p w14:paraId="309CCE8C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именуемый(</w:t>
      </w:r>
      <w:proofErr w:type="spellStart"/>
      <w:r w:rsidRPr="003641D7">
        <w:rPr>
          <w:sz w:val="24"/>
          <w:szCs w:val="24"/>
        </w:rPr>
        <w:t>ое</w:t>
      </w:r>
      <w:proofErr w:type="spellEnd"/>
      <w:r w:rsidRPr="003641D7">
        <w:rPr>
          <w:sz w:val="24"/>
          <w:szCs w:val="24"/>
        </w:rPr>
        <w:t>) в дальнейшем «Субъект предпринимательской деятельности», с другой стороны, а вместе именуемые «Стороны»</w:t>
      </w:r>
    </w:p>
    <w:p w14:paraId="0AACA8D4" w14:textId="7A9D4A35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на основании ________________________________________________________________</w:t>
      </w:r>
      <w:r>
        <w:rPr>
          <w:sz w:val="24"/>
          <w:szCs w:val="24"/>
        </w:rPr>
        <w:t>____________</w:t>
      </w:r>
      <w:r w:rsidRPr="003641D7">
        <w:rPr>
          <w:sz w:val="24"/>
          <w:szCs w:val="24"/>
        </w:rPr>
        <w:t xml:space="preserve">_ </w:t>
      </w:r>
    </w:p>
    <w:p w14:paraId="1CD589EF" w14:textId="77777777" w:rsidR="009A71F6" w:rsidRPr="003641D7" w:rsidRDefault="009A71F6" w:rsidP="009A71F6">
      <w:pPr>
        <w:pStyle w:val="ConsPlusNormal"/>
        <w:ind w:firstLine="0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_____________________________________________________________________________ </w:t>
      </w:r>
    </w:p>
    <w:p w14:paraId="47196326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(в случае заключения договора по результатам торгов (аукциона) указывается дата проведения торгов (аукциона), в случае заключения договора без проведения аукциона указываются иные реквизиты документов)</w:t>
      </w:r>
    </w:p>
    <w:p w14:paraId="33FD9407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заключили настоящий договор о следующем: </w:t>
      </w:r>
    </w:p>
    <w:p w14:paraId="2224A79D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</w:p>
    <w:p w14:paraId="733EE80E" w14:textId="77777777" w:rsidR="009A71F6" w:rsidRPr="003641D7" w:rsidRDefault="009A71F6" w:rsidP="009A71F6">
      <w:pPr>
        <w:pStyle w:val="ConsPlusNormal"/>
        <w:widowControl/>
        <w:numPr>
          <w:ilvl w:val="0"/>
          <w:numId w:val="8"/>
        </w:numPr>
        <w:autoSpaceDE w:val="0"/>
        <w:autoSpaceDN w:val="0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Предмет договора</w:t>
      </w:r>
    </w:p>
    <w:p w14:paraId="4F595FDD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</w:p>
    <w:p w14:paraId="32BF8803" w14:textId="77777777" w:rsidR="009A71F6" w:rsidRPr="003641D7" w:rsidRDefault="009A71F6" w:rsidP="009A71F6">
      <w:pPr>
        <w:pStyle w:val="ConsPlusNormal"/>
        <w:ind w:firstLine="708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1.1.Администрация района в соответствии со схемой размещения нестационарных торговых объектов на территории Советского района, утвержденной постановлением Администрации района от ________ № ______ ( далее- схема размещения НТО ) предоставляет Субъекту предпринимательской деятельности право разместить нестационарный торговый объект (далее объект) по адресу  : </w:t>
      </w:r>
      <w:bookmarkStart w:id="6" w:name="_Hlk182986986"/>
      <w:r w:rsidRPr="003641D7">
        <w:rPr>
          <w:sz w:val="24"/>
          <w:szCs w:val="24"/>
        </w:rPr>
        <w:t xml:space="preserve">_____________________________________________________________________________ </w:t>
      </w:r>
    </w:p>
    <w:bookmarkEnd w:id="6"/>
    <w:p w14:paraId="78D1B60D" w14:textId="7F34D64D" w:rsidR="009A71F6" w:rsidRPr="003641D7" w:rsidRDefault="009A71F6" w:rsidP="009A71F6">
      <w:pPr>
        <w:pStyle w:val="ConsPlusNormal"/>
        <w:ind w:firstLine="0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____________________________________________________________________________ </w:t>
      </w:r>
    </w:p>
    <w:p w14:paraId="2041FE32" w14:textId="77777777" w:rsidR="009A71F6" w:rsidRPr="003641D7" w:rsidRDefault="009A71F6" w:rsidP="009A71F6">
      <w:pPr>
        <w:pStyle w:val="ConsPlusNormal"/>
        <w:ind w:firstLine="708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1.2. Характеристика объекта:</w:t>
      </w:r>
    </w:p>
    <w:p w14:paraId="1EC1862E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1.2.1. Площадь места размещения объекта _________________________________________ </w:t>
      </w:r>
    </w:p>
    <w:p w14:paraId="0145472A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1.2.2. Вид объекта _____________________________________________________________ </w:t>
      </w:r>
    </w:p>
    <w:p w14:paraId="59C7CF6D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1.2.3. Специализация объекта (группа реализуемых товаров)  </w:t>
      </w:r>
    </w:p>
    <w:p w14:paraId="616D7924" w14:textId="77777777" w:rsidR="009A71F6" w:rsidRPr="003641D7" w:rsidRDefault="009A71F6" w:rsidP="009A71F6">
      <w:pPr>
        <w:pStyle w:val="ConsPlusNormal"/>
        <w:ind w:firstLine="0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_____________________________________________________________________________ </w:t>
      </w:r>
    </w:p>
    <w:p w14:paraId="3FCD38A3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</w:p>
    <w:p w14:paraId="3F02A7E5" w14:textId="77777777" w:rsidR="009A71F6" w:rsidRPr="003641D7" w:rsidRDefault="009A71F6" w:rsidP="009A71F6">
      <w:pPr>
        <w:pStyle w:val="ConsPlusNormal"/>
        <w:widowControl/>
        <w:numPr>
          <w:ilvl w:val="0"/>
          <w:numId w:val="8"/>
        </w:numPr>
        <w:autoSpaceDE w:val="0"/>
        <w:autoSpaceDN w:val="0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Размер платы и порядок расчетов </w:t>
      </w:r>
    </w:p>
    <w:p w14:paraId="63EFDE7F" w14:textId="77777777" w:rsidR="009A71F6" w:rsidRPr="003641D7" w:rsidRDefault="009A71F6" w:rsidP="009A71F6">
      <w:pPr>
        <w:pStyle w:val="ConsPlusNormal"/>
        <w:ind w:left="2835"/>
        <w:jc w:val="both"/>
        <w:rPr>
          <w:sz w:val="24"/>
          <w:szCs w:val="24"/>
        </w:rPr>
      </w:pPr>
    </w:p>
    <w:p w14:paraId="043793F8" w14:textId="77777777" w:rsidR="009A71F6" w:rsidRPr="003641D7" w:rsidRDefault="009A71F6" w:rsidP="009A71F6">
      <w:pPr>
        <w:pStyle w:val="ConsPlusNormal"/>
        <w:ind w:firstLine="708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2.1. Размер платы по настоящему договору составляет ________________ рублей в месяц.</w:t>
      </w:r>
    </w:p>
    <w:p w14:paraId="63343ECC" w14:textId="77777777" w:rsidR="009A71F6" w:rsidRPr="003641D7" w:rsidRDefault="009A71F6" w:rsidP="009A71F6">
      <w:pPr>
        <w:pStyle w:val="ConsPlusNormal"/>
        <w:ind w:firstLine="708"/>
        <w:rPr>
          <w:sz w:val="24"/>
          <w:szCs w:val="24"/>
        </w:rPr>
      </w:pPr>
      <w:r w:rsidRPr="003641D7">
        <w:rPr>
          <w:sz w:val="24"/>
          <w:szCs w:val="24"/>
        </w:rPr>
        <w:t xml:space="preserve">Оплата по договору осуществляется Субъектом предпринимательской деятельности самостоятельно, ежегодно, не позднее 1 апреля текущего года путем перечисления денежных средств на счет Администрации. </w:t>
      </w:r>
    </w:p>
    <w:p w14:paraId="665A10AB" w14:textId="77777777" w:rsidR="009A71F6" w:rsidRPr="003641D7" w:rsidRDefault="009A71F6" w:rsidP="009A71F6">
      <w:pPr>
        <w:ind w:firstLine="540"/>
        <w:rPr>
          <w:rFonts w:ascii="Times New Roman" w:hAnsi="Times New Roman" w:cs="Times New Roman"/>
        </w:rPr>
      </w:pPr>
      <w:r w:rsidRPr="003641D7">
        <w:rPr>
          <w:rFonts w:ascii="Times New Roman" w:hAnsi="Times New Roman" w:cs="Times New Roman"/>
        </w:rPr>
        <w:t>В случае, если договор вступает в силу не с начала месяца, то оплата рассчитывается пропорционально за количество дней с момента начала действия договора и до конца соответствующего года.</w:t>
      </w:r>
    </w:p>
    <w:p w14:paraId="283E53ED" w14:textId="77777777" w:rsidR="009A71F6" w:rsidRPr="003641D7" w:rsidRDefault="009A71F6" w:rsidP="009A71F6">
      <w:pPr>
        <w:ind w:firstLine="540"/>
        <w:rPr>
          <w:rFonts w:ascii="Times New Roman" w:hAnsi="Times New Roman" w:cs="Times New Roman"/>
        </w:rPr>
      </w:pPr>
      <w:r w:rsidRPr="003641D7">
        <w:rPr>
          <w:rFonts w:ascii="Times New Roman" w:hAnsi="Times New Roman" w:cs="Times New Roman"/>
        </w:rPr>
        <w:t>Ежегодно, не позднее 1 апреля текущего года, Субъект предпринимательской деятельности делает акт сверки расчетов по договору на размещение НТО.</w:t>
      </w:r>
    </w:p>
    <w:p w14:paraId="7A2682D6" w14:textId="77777777" w:rsidR="009A71F6" w:rsidRPr="003641D7" w:rsidRDefault="009A71F6" w:rsidP="009A71F6">
      <w:pPr>
        <w:ind w:firstLine="540"/>
        <w:rPr>
          <w:rFonts w:ascii="Times New Roman" w:hAnsi="Times New Roman" w:cs="Times New Roman"/>
        </w:rPr>
      </w:pPr>
      <w:r w:rsidRPr="003641D7">
        <w:rPr>
          <w:rFonts w:ascii="Times New Roman" w:hAnsi="Times New Roman" w:cs="Times New Roman"/>
        </w:rPr>
        <w:t>Размер платы подлежит изменению в связи с изменением правовых актов, применяемых при расчете платы по договору, со дня вступления в силу соответствующих правовых актов. Расчет производится с учетом изменений повышающих коэффициентов и условий их применения, принятых уполномоченными органами государственной власти субъекта Российской Федерации, органами местного самоуправления.</w:t>
      </w:r>
    </w:p>
    <w:p w14:paraId="3276407B" w14:textId="77777777" w:rsidR="009A71F6" w:rsidRPr="003641D7" w:rsidRDefault="009A71F6" w:rsidP="009A71F6">
      <w:pPr>
        <w:ind w:firstLine="540"/>
        <w:rPr>
          <w:rFonts w:ascii="Times New Roman" w:hAnsi="Times New Roman" w:cs="Times New Roman"/>
        </w:rPr>
      </w:pPr>
      <w:r w:rsidRPr="003641D7">
        <w:rPr>
          <w:rFonts w:ascii="Times New Roman" w:hAnsi="Times New Roman" w:cs="Times New Roman"/>
        </w:rPr>
        <w:t>Изменение размера платы по договору является обязательным для Сторон (без заключения Сторонами дополнительного соглашения).</w:t>
      </w:r>
    </w:p>
    <w:p w14:paraId="7D948885" w14:textId="77777777" w:rsidR="009A71F6" w:rsidRPr="003641D7" w:rsidRDefault="009A71F6" w:rsidP="009A71F6">
      <w:pPr>
        <w:ind w:firstLine="540"/>
        <w:rPr>
          <w:rFonts w:ascii="Times New Roman" w:hAnsi="Times New Roman" w:cs="Times New Roman"/>
        </w:rPr>
      </w:pPr>
      <w:r w:rsidRPr="003641D7">
        <w:rPr>
          <w:rFonts w:ascii="Times New Roman" w:hAnsi="Times New Roman" w:cs="Times New Roman"/>
        </w:rPr>
        <w:t xml:space="preserve">Субъекту предпринимательской деятельности направляется извещение об изменении размера платы по договору на размещение НТО. </w:t>
      </w:r>
    </w:p>
    <w:p w14:paraId="46464E5A" w14:textId="77777777" w:rsidR="009A71F6" w:rsidRPr="003641D7" w:rsidRDefault="009A71F6" w:rsidP="009A71F6">
      <w:pPr>
        <w:ind w:firstLine="540"/>
        <w:rPr>
          <w:rFonts w:ascii="Times New Roman" w:hAnsi="Times New Roman" w:cs="Times New Roman"/>
        </w:rPr>
      </w:pPr>
      <w:r w:rsidRPr="003641D7">
        <w:rPr>
          <w:rFonts w:ascii="Times New Roman" w:hAnsi="Times New Roman" w:cs="Times New Roman"/>
        </w:rPr>
        <w:t xml:space="preserve">    2.2. В случае просрочки уплаты платежей Субъект предпринимательской деятельности обязан выплатить Администрации района пеню в размере 0,1% от суммы долга за каждый день просрочки.</w:t>
      </w:r>
    </w:p>
    <w:p w14:paraId="1238AC3D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           </w:t>
      </w:r>
    </w:p>
    <w:p w14:paraId="233455F6" w14:textId="77777777" w:rsidR="009A71F6" w:rsidRPr="003641D7" w:rsidRDefault="009A71F6" w:rsidP="009A71F6">
      <w:pPr>
        <w:pStyle w:val="ConsPlusNormal"/>
        <w:widowControl/>
        <w:numPr>
          <w:ilvl w:val="0"/>
          <w:numId w:val="8"/>
        </w:numPr>
        <w:autoSpaceDE w:val="0"/>
        <w:autoSpaceDN w:val="0"/>
        <w:jc w:val="both"/>
        <w:rPr>
          <w:sz w:val="24"/>
          <w:szCs w:val="24"/>
        </w:rPr>
      </w:pPr>
      <w:r w:rsidRPr="003641D7">
        <w:rPr>
          <w:sz w:val="24"/>
          <w:szCs w:val="24"/>
        </w:rPr>
        <w:t xml:space="preserve">Права и обязанности сторон. </w:t>
      </w:r>
    </w:p>
    <w:p w14:paraId="29D281E1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</w:p>
    <w:p w14:paraId="0BCD6178" w14:textId="77777777" w:rsidR="009A71F6" w:rsidRPr="003641D7" w:rsidRDefault="009A71F6" w:rsidP="009A71F6">
      <w:pPr>
        <w:pStyle w:val="ConsPlusNormal"/>
        <w:ind w:firstLine="708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3.1. Субъект предпринимательской деятельности имеет право:</w:t>
      </w:r>
    </w:p>
    <w:p w14:paraId="6120EC11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3.1.1. Разместить объект по адресу размещения, площадью, видом и специализацией в соответствии с разделом 1 настоящего договора.</w:t>
      </w:r>
    </w:p>
    <w:p w14:paraId="470D4036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</w:t>
      </w:r>
    </w:p>
    <w:p w14:paraId="62653101" w14:textId="77777777" w:rsidR="009A71F6" w:rsidRPr="003641D7" w:rsidRDefault="009A71F6" w:rsidP="009A71F6">
      <w:pPr>
        <w:pStyle w:val="ConsPlusNormal"/>
        <w:ind w:firstLine="708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3.2. Субъект предпринимательской деятельности обязан:</w:t>
      </w:r>
    </w:p>
    <w:p w14:paraId="5F15E7F3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3.2.1. Своевременно вносить плату за размещение объекта в порядке и размере, определенном разделом 2 настоящего договора.</w:t>
      </w:r>
    </w:p>
    <w:p w14:paraId="66704764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3.2.2.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нормативов, в том числе требования, предъявляемые к размещению НТО.</w:t>
      </w:r>
    </w:p>
    <w:p w14:paraId="7C6FB9AA" w14:textId="77777777" w:rsidR="009A71F6" w:rsidRPr="003641D7" w:rsidRDefault="009A71F6" w:rsidP="009A71F6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3641D7">
        <w:rPr>
          <w:rFonts w:ascii="Times New Roman" w:hAnsi="Times New Roman" w:cs="Times New Roman"/>
          <w:sz w:val="24"/>
          <w:szCs w:val="24"/>
        </w:rPr>
        <w:t>3.2.3. Не допускать загрязнения, захламление места размещения объекта, осуществлять благоустройство прилегающей территории (производить посадку цветов, обустройство клумб, установку цветочных вазонов и т.п.), оснастить объект урнами для мусора.</w:t>
      </w:r>
    </w:p>
    <w:p w14:paraId="6532B600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3.2.4. Содержать объект в надлежащем состоянии, пригодном для использования в соответствии с целевым назначением. В случае предъявления письменного требования Администрацией района произвести устранение замечаний в срок, указанный в письменном требовании.</w:t>
      </w:r>
    </w:p>
    <w:p w14:paraId="657D18F5" w14:textId="77777777" w:rsidR="009A71F6" w:rsidRPr="003641D7" w:rsidRDefault="009A71F6" w:rsidP="009A71F6">
      <w:pPr>
        <w:pStyle w:val="ConsPlusNormal"/>
        <w:jc w:val="both"/>
        <w:rPr>
          <w:sz w:val="24"/>
          <w:szCs w:val="24"/>
        </w:rPr>
      </w:pPr>
      <w:r w:rsidRPr="003641D7">
        <w:rPr>
          <w:sz w:val="24"/>
          <w:szCs w:val="24"/>
        </w:rPr>
        <w:t>3.2.5. Соблюдать при размещении объекта санитарные нормы и правила по реализации и условиям хранения продукции, а также соблюдать условия труда и правила личной гигиены работников.</w:t>
      </w:r>
    </w:p>
    <w:p w14:paraId="0B334B9E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41D7">
        <w:rPr>
          <w:rFonts w:ascii="Times New Roman" w:hAnsi="Times New Roman" w:cs="Times New Roman"/>
          <w:sz w:val="24"/>
          <w:szCs w:val="24"/>
        </w:rPr>
        <w:tab/>
      </w:r>
      <w:r w:rsidRPr="003641D7">
        <w:rPr>
          <w:rFonts w:ascii="Times New Roman" w:eastAsia="Times New Roman" w:hAnsi="Times New Roman" w:cs="Times New Roman"/>
          <w:sz w:val="24"/>
          <w:szCs w:val="24"/>
        </w:rPr>
        <w:t>3.3. Обеспечить:</w:t>
      </w:r>
    </w:p>
    <w:p w14:paraId="49E8B35B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3.3.1. Наличие вывески с указанием организационно-правовой формы, юридического</w:t>
      </w:r>
    </w:p>
    <w:p w14:paraId="7F35846B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адреса организации:</w:t>
      </w:r>
    </w:p>
    <w:p w14:paraId="4325FF52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наличие информации о режиме работы НТО;</w:t>
      </w:r>
    </w:p>
    <w:p w14:paraId="23C0CFC5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наличие книги отзывов и предложений.</w:t>
      </w:r>
    </w:p>
    <w:p w14:paraId="36EF9062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3.3.2. Не осуществлять передачу права по настоящему договору третьим лицам.</w:t>
      </w:r>
    </w:p>
    <w:p w14:paraId="1F82D4F2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lastRenderedPageBreak/>
        <w:t>3.3.3.  При прекращении настоящего договора в течение 30 дней (10 дней</w:t>
      </w:r>
    </w:p>
    <w:p w14:paraId="79301D7B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в случае, определенном пунктом 5.4.2 настоящего договора) обеспечить полный</w:t>
      </w:r>
    </w:p>
    <w:p w14:paraId="45E7E228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демонтаж (включая настил) и вывоз объекта с места его размещения, а также</w:t>
      </w:r>
    </w:p>
    <w:p w14:paraId="6BDBF6B7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восстановление благоустройства в месте размещения объекта.</w:t>
      </w:r>
    </w:p>
    <w:p w14:paraId="7094B0AE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В    случае    если   Администрацией   района    самостоятельно осуществляется полный демонтаж (включая настил) и вывоз объекта с места его размещения, а также восстановление благоустройства в месте размещения объекта, Субъект   предпринимательской   деятельности обязан возместить понесенные Администрацией района расходы.</w:t>
      </w:r>
    </w:p>
    <w:p w14:paraId="134AFA20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3.3.4. В случае изменения местонахождения или почтового адреса, а также   банковских реквизитов Субъекта предпринимательской деятельности</w:t>
      </w:r>
    </w:p>
    <w:p w14:paraId="3E6A5B4B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письменно уведомить Администрацию района    в течение семи дней с момента изменения указанных данных.</w:t>
      </w:r>
    </w:p>
    <w:p w14:paraId="113D1288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3.3.5.  Не препятствовать доступу представителей Администрации района в любое время для осуществления визуального осмотра объекта и иных функций, связанных с оценкой соблюдения условий настоящего договора.</w:t>
      </w:r>
    </w:p>
    <w:p w14:paraId="6EFCAD6A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3.3.6. Производить   уборку   прилегающей   территории   к объекту, обеспечивать вывоз мусора и иных отходов от использования объекта.</w:t>
      </w:r>
    </w:p>
    <w:p w14:paraId="6E95BCAF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4651D" w14:textId="77777777" w:rsidR="009A71F6" w:rsidRPr="003641D7" w:rsidRDefault="009A71F6" w:rsidP="009A71F6">
      <w:pPr>
        <w:pStyle w:val="a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3.4. Администрация района имеет право:</w:t>
      </w:r>
    </w:p>
    <w:p w14:paraId="6957AD6C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3.4.1.  В любое время действия настоящего договора проверять соблюдение Субъектом предпринимательской деятельности требований настоящего договора.</w:t>
      </w:r>
    </w:p>
    <w:p w14:paraId="63A508A9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3.4.2.  Отказаться в одностороннем порядке от исполнения настоящего договора по основаниям, предусмотренным пунктом 5.4 настоящего договора.</w:t>
      </w:r>
    </w:p>
    <w:p w14:paraId="4D4A2D6F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DE6B3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3.5. Администрация района обязана:</w:t>
      </w:r>
    </w:p>
    <w:p w14:paraId="5D481FAA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3.5.1. Предоставить Субъекту предпринимательской деятельности право на</w:t>
      </w:r>
    </w:p>
    <w:p w14:paraId="32F3B744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размещение объекта в соответствии с условиями настоящего договора;</w:t>
      </w:r>
    </w:p>
    <w:p w14:paraId="4ACA84DE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3.5.2. В   случае   принятия   уполномоченным   органом   решения   о предоставлении земельного участка, на котором размещен объект, физическому или   юридическому лицу в соответствии с земельным законодательством, предложить иное место для размещения объекта в соответствии со схемой размещения   НТО   при   наличии   свободных   в   ней мест.</w:t>
      </w:r>
    </w:p>
    <w:p w14:paraId="56581855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3.5.3.   Не   вмешиваться   в   хозяйственную   деятельность   Субъекта</w:t>
      </w:r>
    </w:p>
    <w:p w14:paraId="0CAA4CFF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предпринимательской   деятельности, если она не противоречит условиям настоящего договора;</w:t>
      </w:r>
    </w:p>
    <w:p w14:paraId="7C589D7D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3.5.4. В случае изменения местонахождения или почтового адреса, а также банковских реквизитов Администрации района    письменно уведомить Субъекта предпринимательской деятельности в течение семи дней с момента изменения указанных данных.</w:t>
      </w:r>
    </w:p>
    <w:p w14:paraId="6E9EAFDB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14:paraId="58CD50AE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D013F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                         4. Срок действия договора</w:t>
      </w:r>
    </w:p>
    <w:p w14:paraId="3D45A627" w14:textId="77777777" w:rsidR="009A71F6" w:rsidRPr="003641D7" w:rsidRDefault="009A71F6" w:rsidP="009A71F6">
      <w:pPr>
        <w:pStyle w:val="af1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br/>
        <w:t>4.1.  Настоящий договор вступает в силу с момента его подписания обеими</w:t>
      </w:r>
    </w:p>
    <w:p w14:paraId="3403FEF6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Сторонами и действует с __________________ по ______________.</w:t>
      </w:r>
    </w:p>
    <w:p w14:paraId="1858E036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4.2.   Односторонний   отказ от исполнения настоящего договора, за исключением случаев, определенных в пункте 5.4 настоящего договора, не допускается.</w:t>
      </w:r>
    </w:p>
    <w:p w14:paraId="249E3DFA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C68CC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                      5. Изменение и прекращение (расторжение) договора.</w:t>
      </w:r>
    </w:p>
    <w:p w14:paraId="080D572B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5.1.  По соглашению Сторон настоящий договор может быть изменен. При этом не допускается изменение существенных условий настоящего договора:</w:t>
      </w:r>
    </w:p>
    <w:p w14:paraId="02D5C62C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5.1.1. Основания заключения настоящего договора;</w:t>
      </w:r>
    </w:p>
    <w:p w14:paraId="5E202647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lastRenderedPageBreak/>
        <w:t>    5.1.2.  Адрес размещения объекта, размер площади места размещения объекта, вид объекта, специализация объекта (группа реализуемых товаров);</w:t>
      </w:r>
    </w:p>
    <w:p w14:paraId="126956A7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5.1.3. Срок настоящего договора;</w:t>
      </w:r>
    </w:p>
    <w:p w14:paraId="6E2DFB83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5.1.4. Ответственность Сторон.</w:t>
      </w:r>
    </w:p>
    <w:p w14:paraId="7516CF4A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5.2.  Внесение изменений в настоящий договор осуществляется путем заключения дополнительного соглашения, подписываемого сторонами.</w:t>
      </w:r>
    </w:p>
    <w:p w14:paraId="071B5015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5.3. Настоящий договор расторгается в случаях:</w:t>
      </w:r>
    </w:p>
    <w:p w14:paraId="3DDBF565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5.3.1.   Прекращения осуществления торговой деятельности Субъектом предпринимательской деятельности;</w:t>
      </w:r>
    </w:p>
    <w:p w14:paraId="3A61ED46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5.3.2.  Ликвидации юридического лица в соответствии с гражданским законодательством Российской Федерации;</w:t>
      </w:r>
    </w:p>
    <w:p w14:paraId="59D85824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5.3.3.   Прекращения   деятельности   физического   лица   в   качестве индивидуального    предпринимателя    в    соответствии    с    гражданским законодательством Российской Федерации;</w:t>
      </w:r>
    </w:p>
    <w:p w14:paraId="5BBA4261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5.3.4. По соглашению сторон договора.</w:t>
      </w:r>
    </w:p>
    <w:p w14:paraId="13917342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F73A8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5.4.  Администрация района в одностороннем порядке отказывается от исполнения настоящего договора в следующих случаях:</w:t>
      </w:r>
    </w:p>
    <w:p w14:paraId="5C04D536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5.4.1. Наличия задолженности по оплате по настоящему договору;</w:t>
      </w:r>
    </w:p>
    <w:p w14:paraId="40746903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5.4.2.   Принятия уполномоченным органом решения о предоставлении земельного   участка, на   котором   размещен   объект, физическому или юридическому лицу в соответствии с земельным законодательством;</w:t>
      </w:r>
    </w:p>
    <w:p w14:paraId="4CED5D40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5.4.3. Если субъект предпринимательской деятельности передал объект или его часть в пользование третьим лицам, либо использует объект не по целевому назначению;</w:t>
      </w:r>
    </w:p>
    <w:p w14:paraId="491F2CD4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5.4.4.  В случае систематического (два и более раз) нарушения субъектом</w:t>
      </w:r>
    </w:p>
    <w:p w14:paraId="4C078CEB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предпринимательской   деятельности   условий настоящего договора, Правил благоустройства, правил торговли и санитарных норм и правил.</w:t>
      </w:r>
    </w:p>
    <w:p w14:paraId="58B5ED49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5.5.  При отказе Администрации района от исполнения настоящего</w:t>
      </w:r>
    </w:p>
    <w:p w14:paraId="565CE229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договора   в   случаях, указанных   в пункте 5.4 настоящего договора, Администрация района обязана направить субъекту предпринимательской деятельности уведомление с указанием основания 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14:paraId="445D142A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 5.6.  По требованию Субъекта предпринимательской деятельности настоящий</w:t>
      </w:r>
    </w:p>
    <w:p w14:paraId="41DB5DDC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договор   может   быть   расторгнут   по   решению   суда   по основаниям, предусмотренным действующим законодательством Российской Федерации.</w:t>
      </w:r>
    </w:p>
    <w:p w14:paraId="17AC8928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67AE7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                        6. Ответственность Сторон</w:t>
      </w:r>
    </w:p>
    <w:p w14:paraId="6675D2AC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6.1. За невыполнение или ненадлежащее выполнение обязательств по настоящему   договору   стороны несут ответственность в соответствии с действующим законодательством.</w:t>
      </w:r>
    </w:p>
    <w:p w14:paraId="511FF9C2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6.2. При неисполнении Субъектом предпринимательской деятельности обязанности, закрепленной   в пункте 3.5.4 настоящего договора, все уведомления и требования Администрации района считаются полученными по адресу, указанному в настоящем договоре.</w:t>
      </w:r>
    </w:p>
    <w:p w14:paraId="52BD692F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790485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                            7. Иные условия</w:t>
      </w:r>
    </w:p>
    <w:p w14:paraId="08AF30FF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7.1. Настоящий договор не может являться основанием для государственной регистрации права собственности на объект.</w:t>
      </w:r>
    </w:p>
    <w:p w14:paraId="43F74F79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7.2.  Настоящий договор не может являться основанием для получения разрешений   на строительство, проектирование и иную градостроительную деятельность, связанную с возведением объектов недвижимости.</w:t>
      </w:r>
    </w:p>
    <w:p w14:paraId="01B0AE93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7.3.  Настоящий договор не может являться основанием для приема в эксплуатацию объектов недвижимости.</w:t>
      </w:r>
    </w:p>
    <w:p w14:paraId="7225FA2B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7.4. О возникновении непреодолимой силы, то есть чрезвычайных 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14:paraId="35FB2961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7.5.  В случае самовольного строительства субъектом предпринимательской</w:t>
      </w:r>
    </w:p>
    <w:p w14:paraId="7F6F2C0D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деятельности   объекта   в качестве объекта капитального строительства, последний подлежит сносу за счет Субъекта предпринимательской деятельности.</w:t>
      </w:r>
    </w:p>
    <w:p w14:paraId="66F9E94E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7.6.  В случае досрочного прекращения (расторжения) настоящего договора Администрацией района Субъекту предпринимательской деятельности не возвращается оплата по договору (за исключением случая, предусмотренного пунктом 5.4.2 настоящего договора).  </w:t>
      </w:r>
    </w:p>
    <w:p w14:paraId="1C783579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14:paraId="4AA81828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                          8. Заключительные положения</w:t>
      </w:r>
    </w:p>
    <w:p w14:paraId="2DB38F06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8.1. Любые споры, возникающие из настоящего договора или в связи с ним, разрешаются сторонами путем ведения переговоров, а в случае недостижения согласия передаются на рассмотрение в суд.</w:t>
      </w:r>
    </w:p>
    <w:p w14:paraId="5C82A083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8.2. Настоящий договор составлен в двух экземплярах, имеющих одинаковую</w:t>
      </w:r>
    </w:p>
    <w:p w14:paraId="1A54986F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14:paraId="3A68A1CE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8.3. Уведомления, письма, требования, касающиеся взаимоотношений сторон</w:t>
      </w:r>
    </w:p>
    <w:p w14:paraId="5B14409D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по настоящем договору, направляются сторонами друг другу по адресам,</w:t>
      </w:r>
    </w:p>
    <w:p w14:paraId="32FFACA4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указанным в настоящем договоре.</w:t>
      </w:r>
    </w:p>
    <w:p w14:paraId="158ECEBF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641D7">
        <w:rPr>
          <w:rFonts w:ascii="Times New Roman" w:eastAsia="Times New Roman" w:hAnsi="Times New Roman" w:cs="Times New Roman"/>
          <w:sz w:val="24"/>
          <w:szCs w:val="24"/>
        </w:rPr>
        <w:tab/>
        <w:t>8.4.  При неисполнении обязанностей, установленных пунктами 3.3.4,</w:t>
      </w:r>
    </w:p>
    <w:p w14:paraId="229E2D96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3.5.4   настоящего   договора, адреса   сторон считаются прежними, вся</w:t>
      </w:r>
    </w:p>
    <w:p w14:paraId="29478FD0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корреспонденция, направленная по этим адресам, считается полученной.</w:t>
      </w:r>
    </w:p>
    <w:p w14:paraId="3964DA82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F6CB0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1D7">
        <w:rPr>
          <w:rFonts w:ascii="Times New Roman" w:eastAsia="Times New Roman" w:hAnsi="Times New Roman" w:cs="Times New Roman"/>
          <w:sz w:val="24"/>
          <w:szCs w:val="24"/>
        </w:rPr>
        <w:t>                                   9. Банковские реквизиты и подписи Сторон</w:t>
      </w:r>
    </w:p>
    <w:p w14:paraId="6999965E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A8CDC" w14:textId="77777777" w:rsidR="009A71F6" w:rsidRPr="003641D7" w:rsidRDefault="009A71F6" w:rsidP="009A71F6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435"/>
      </w:tblGrid>
      <w:tr w:rsidR="009A71F6" w:rsidRPr="003641D7" w14:paraId="23471D15" w14:textId="77777777" w:rsidTr="00F7008D">
        <w:trPr>
          <w:trHeight w:val="15"/>
        </w:trPr>
        <w:tc>
          <w:tcPr>
            <w:tcW w:w="4990" w:type="dxa"/>
            <w:hideMark/>
          </w:tcPr>
          <w:p w14:paraId="2F6A9F4D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hideMark/>
          </w:tcPr>
          <w:p w14:paraId="286E1C79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1F6" w:rsidRPr="003641D7" w14:paraId="7F373436" w14:textId="77777777" w:rsidTr="00F7008D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38146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Советского района Алтайского края</w:t>
            </w:r>
          </w:p>
          <w:p w14:paraId="24F341AF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___________________________</w:t>
            </w:r>
          </w:p>
          <w:p w14:paraId="232B95BE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ИНН_____________________________</w:t>
            </w:r>
          </w:p>
          <w:p w14:paraId="5A1C5238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КПП _____________________________</w:t>
            </w:r>
          </w:p>
          <w:p w14:paraId="0B8B1107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_________________________</w:t>
            </w:r>
          </w:p>
          <w:p w14:paraId="7118F57C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____________________________</w:t>
            </w:r>
          </w:p>
          <w:p w14:paraId="658E7BDF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E-mail ___________________________</w:t>
            </w:r>
          </w:p>
          <w:p w14:paraId="26331485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14:paraId="10A70B7C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 (_____________)</w:t>
            </w:r>
          </w:p>
          <w:p w14:paraId="73704D5D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4E744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предпринимательской деятельности Адрес_______________________</w:t>
            </w:r>
          </w:p>
          <w:p w14:paraId="7238E68E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 _______________</w:t>
            </w:r>
          </w:p>
          <w:p w14:paraId="0BF1C109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БИК ________________________</w:t>
            </w:r>
          </w:p>
          <w:p w14:paraId="54873C07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ИНН________________________</w:t>
            </w:r>
          </w:p>
          <w:p w14:paraId="6316B680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КПП ________________________</w:t>
            </w:r>
          </w:p>
          <w:p w14:paraId="79644428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_____________________</w:t>
            </w:r>
          </w:p>
          <w:p w14:paraId="1697B5CF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________________________</w:t>
            </w:r>
          </w:p>
          <w:p w14:paraId="552682AA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14:paraId="416FA400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14:paraId="72F37195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_______________(____________)</w:t>
            </w:r>
          </w:p>
          <w:p w14:paraId="00595C51" w14:textId="77777777" w:rsidR="009A71F6" w:rsidRPr="003641D7" w:rsidRDefault="009A71F6" w:rsidP="00F7008D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7">
              <w:rPr>
                <w:rFonts w:ascii="Times New Roman" w:eastAsia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03DB02F1" w14:textId="77777777" w:rsidR="009A71F6" w:rsidRPr="003641D7" w:rsidRDefault="009A71F6" w:rsidP="009A71F6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040C9B11" w14:textId="77777777" w:rsidR="009A71F6" w:rsidRPr="005B4DA8" w:rsidRDefault="009A71F6" w:rsidP="009A71F6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761A22E4" w14:textId="77777777" w:rsidR="009A71F6" w:rsidRDefault="009A71F6" w:rsidP="009A71F6">
      <w:pPr>
        <w:pStyle w:val="ConsPlusNormal"/>
        <w:ind w:right="-284" w:firstLine="709"/>
        <w:jc w:val="both"/>
      </w:pPr>
    </w:p>
    <w:p w14:paraId="63B9778B" w14:textId="77777777" w:rsidR="009A71F6" w:rsidRDefault="009A71F6" w:rsidP="009A71F6">
      <w:pPr>
        <w:pStyle w:val="ConsPlusNormal"/>
        <w:ind w:right="-284" w:firstLine="709"/>
        <w:jc w:val="both"/>
      </w:pPr>
    </w:p>
    <w:p w14:paraId="5D2BECEE" w14:textId="77777777" w:rsidR="009A71F6" w:rsidRDefault="009A71F6" w:rsidP="009A71F6">
      <w:pPr>
        <w:pStyle w:val="ConsPlusNormal"/>
        <w:ind w:right="-284" w:firstLine="709"/>
        <w:jc w:val="both"/>
      </w:pPr>
    </w:p>
    <w:p w14:paraId="792D53B4" w14:textId="77777777" w:rsidR="009A71F6" w:rsidRDefault="009A71F6" w:rsidP="009A71F6">
      <w:pPr>
        <w:pStyle w:val="ConsPlusNormal"/>
        <w:ind w:right="-284" w:firstLine="709"/>
        <w:jc w:val="both"/>
      </w:pPr>
    </w:p>
    <w:p w14:paraId="5AF11A26" w14:textId="77777777" w:rsidR="009A71F6" w:rsidRPr="00F956A1" w:rsidRDefault="009A71F6" w:rsidP="009A71F6">
      <w:pPr>
        <w:pStyle w:val="ConsPlusNormal"/>
        <w:jc w:val="right"/>
        <w:rPr>
          <w:sz w:val="24"/>
          <w:szCs w:val="24"/>
        </w:rPr>
      </w:pPr>
      <w:r w:rsidRPr="00F95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F956A1">
        <w:rPr>
          <w:sz w:val="24"/>
          <w:szCs w:val="24"/>
        </w:rPr>
        <w:t xml:space="preserve"> </w:t>
      </w:r>
    </w:p>
    <w:p w14:paraId="661FFAD3" w14:textId="77777777" w:rsidR="00F605C9" w:rsidRDefault="009A71F6" w:rsidP="009A71F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F956A1">
        <w:rPr>
          <w:sz w:val="24"/>
          <w:szCs w:val="24"/>
        </w:rPr>
        <w:t>к Положению о предоставлении</w:t>
      </w:r>
      <w:r w:rsidR="00F605C9">
        <w:rPr>
          <w:sz w:val="24"/>
          <w:szCs w:val="24"/>
        </w:rPr>
        <w:t xml:space="preserve"> </w:t>
      </w:r>
    </w:p>
    <w:p w14:paraId="1D185D6E" w14:textId="26CA1366" w:rsidR="00F605C9" w:rsidRDefault="00F605C9" w:rsidP="00F605C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9A71F6" w:rsidRPr="00F956A1">
        <w:rPr>
          <w:sz w:val="24"/>
          <w:szCs w:val="24"/>
        </w:rPr>
        <w:t xml:space="preserve">права </w:t>
      </w:r>
      <w:r w:rsidR="009A71F6">
        <w:rPr>
          <w:sz w:val="24"/>
          <w:szCs w:val="24"/>
        </w:rPr>
        <w:t xml:space="preserve">  </w:t>
      </w:r>
      <w:r w:rsidR="009A71F6" w:rsidRPr="00F956A1">
        <w:rPr>
          <w:sz w:val="24"/>
          <w:szCs w:val="24"/>
        </w:rPr>
        <w:t xml:space="preserve">размещения нестационарных </w:t>
      </w:r>
    </w:p>
    <w:p w14:paraId="7C66F816" w14:textId="6EFF56B1" w:rsidR="00F605C9" w:rsidRDefault="00F605C9" w:rsidP="00F605C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9A71F6" w:rsidRPr="00F956A1">
        <w:rPr>
          <w:sz w:val="24"/>
          <w:szCs w:val="24"/>
        </w:rPr>
        <w:t>торговых</w:t>
      </w:r>
      <w:r w:rsidR="009A71F6">
        <w:rPr>
          <w:sz w:val="24"/>
          <w:szCs w:val="24"/>
        </w:rPr>
        <w:t xml:space="preserve"> </w:t>
      </w:r>
      <w:r w:rsidR="009A71F6" w:rsidRPr="00F956A1">
        <w:rPr>
          <w:sz w:val="24"/>
          <w:szCs w:val="24"/>
        </w:rPr>
        <w:t>объектов на территории</w:t>
      </w:r>
    </w:p>
    <w:p w14:paraId="732A483F" w14:textId="3F562854" w:rsidR="00F605C9" w:rsidRDefault="009A71F6" w:rsidP="00F605C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05C9">
        <w:rPr>
          <w:sz w:val="24"/>
          <w:szCs w:val="24"/>
        </w:rPr>
        <w:t xml:space="preserve">                                                                          </w:t>
      </w:r>
      <w:r w:rsidRPr="00F956A1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F956A1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</w:p>
    <w:p w14:paraId="200D737D" w14:textId="18097EE7" w:rsidR="00F605C9" w:rsidRDefault="00F605C9" w:rsidP="00F605C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9A71F6" w:rsidRPr="00F956A1">
        <w:rPr>
          <w:sz w:val="24"/>
          <w:szCs w:val="24"/>
        </w:rPr>
        <w:t>Советского района Алтайского края</w:t>
      </w:r>
    </w:p>
    <w:p w14:paraId="161FFF03" w14:textId="2E6CF7CB" w:rsidR="009A71F6" w:rsidRPr="00F96DD2" w:rsidRDefault="009A71F6" w:rsidP="008A2E4E">
      <w:pPr>
        <w:pStyle w:val="ConsPlusNormal"/>
        <w:jc w:val="center"/>
        <w:rPr>
          <w:highlight w:val="yellow"/>
        </w:rPr>
      </w:pPr>
      <w:r>
        <w:rPr>
          <w:sz w:val="24"/>
          <w:szCs w:val="24"/>
        </w:rPr>
        <w:t xml:space="preserve"> </w:t>
      </w:r>
      <w:r w:rsidR="00F605C9">
        <w:rPr>
          <w:sz w:val="24"/>
          <w:szCs w:val="24"/>
        </w:rPr>
        <w:t xml:space="preserve">                                                                                 </w:t>
      </w:r>
    </w:p>
    <w:p w14:paraId="6486D69A" w14:textId="77777777" w:rsidR="009A71F6" w:rsidRDefault="009A71F6" w:rsidP="009A71F6">
      <w:pPr>
        <w:pStyle w:val="ConsPlusNormal"/>
        <w:jc w:val="both"/>
        <w:rPr>
          <w:highlight w:val="yellow"/>
        </w:rPr>
      </w:pPr>
    </w:p>
    <w:p w14:paraId="23E3BAD9" w14:textId="77777777" w:rsidR="009A71F6" w:rsidRPr="00F96DD2" w:rsidRDefault="009A71F6" w:rsidP="009A71F6">
      <w:pPr>
        <w:pStyle w:val="ConsPlusNormal"/>
        <w:jc w:val="both"/>
        <w:rPr>
          <w:highlight w:val="yellow"/>
        </w:rPr>
      </w:pPr>
    </w:p>
    <w:p w14:paraId="7283D5B2" w14:textId="77777777" w:rsidR="009A71F6" w:rsidRPr="00F96DD2" w:rsidRDefault="009A71F6" w:rsidP="009A71F6">
      <w:pPr>
        <w:pStyle w:val="ConsPlusNormal"/>
        <w:jc w:val="center"/>
      </w:pPr>
      <w:bookmarkStart w:id="7" w:name="Par242"/>
      <w:bookmarkEnd w:id="7"/>
      <w:r w:rsidRPr="00F96DD2">
        <w:t>Оценочный лист</w:t>
      </w:r>
    </w:p>
    <w:p w14:paraId="46A9F6B7" w14:textId="77777777" w:rsidR="009A71F6" w:rsidRPr="00F96DD2" w:rsidRDefault="009A71F6" w:rsidP="009A71F6">
      <w:pPr>
        <w:pStyle w:val="ConsPlusNormal"/>
        <w:jc w:val="center"/>
      </w:pPr>
      <w:r>
        <w:t xml:space="preserve">              </w:t>
      </w:r>
      <w:r w:rsidRPr="00F96DD2">
        <w:t>по НТО №_________</w:t>
      </w:r>
    </w:p>
    <w:p w14:paraId="016A9770" w14:textId="77777777" w:rsidR="009A71F6" w:rsidRPr="00F96DD2" w:rsidRDefault="009A71F6" w:rsidP="009A71F6">
      <w:pPr>
        <w:pStyle w:val="ConsPlusNormal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92"/>
        <w:gridCol w:w="1965"/>
        <w:gridCol w:w="1401"/>
        <w:gridCol w:w="1401"/>
        <w:gridCol w:w="1401"/>
        <w:gridCol w:w="1401"/>
        <w:gridCol w:w="1234"/>
      </w:tblGrid>
      <w:tr w:rsidR="009A71F6" w:rsidRPr="00F96DD2" w14:paraId="52C36957" w14:textId="77777777" w:rsidTr="00F7008D">
        <w:tc>
          <w:tcPr>
            <w:tcW w:w="1427" w:type="dxa"/>
          </w:tcPr>
          <w:p w14:paraId="714045B4" w14:textId="77777777" w:rsidR="009A71F6" w:rsidRPr="00F96DD2" w:rsidRDefault="009A71F6" w:rsidP="00F7008D">
            <w:pPr>
              <w:pStyle w:val="ConsPlusNormal"/>
              <w:jc w:val="center"/>
            </w:pPr>
            <w:r w:rsidRPr="00F96DD2">
              <w:t>Номер заявки</w:t>
            </w:r>
          </w:p>
        </w:tc>
        <w:tc>
          <w:tcPr>
            <w:tcW w:w="1428" w:type="dxa"/>
          </w:tcPr>
          <w:p w14:paraId="49BEF610" w14:textId="77777777" w:rsidR="009A71F6" w:rsidRPr="00F96DD2" w:rsidRDefault="009A71F6" w:rsidP="00F7008D">
            <w:pPr>
              <w:pStyle w:val="ConsPlusNormal"/>
              <w:jc w:val="center"/>
            </w:pPr>
            <w:r w:rsidRPr="00F96DD2">
              <w:t>Наименование участника</w:t>
            </w:r>
          </w:p>
        </w:tc>
        <w:tc>
          <w:tcPr>
            <w:tcW w:w="1428" w:type="dxa"/>
          </w:tcPr>
          <w:p w14:paraId="3DF2A9F1" w14:textId="77777777" w:rsidR="009A71F6" w:rsidRPr="00F96DD2" w:rsidRDefault="009A71F6" w:rsidP="00F7008D">
            <w:pPr>
              <w:pStyle w:val="ConsPlusNormal"/>
              <w:jc w:val="center"/>
            </w:pPr>
            <w:r w:rsidRPr="00F96DD2">
              <w:t>Критерий 1</w:t>
            </w:r>
          </w:p>
        </w:tc>
        <w:tc>
          <w:tcPr>
            <w:tcW w:w="1428" w:type="dxa"/>
          </w:tcPr>
          <w:p w14:paraId="216E4C22" w14:textId="77777777" w:rsidR="009A71F6" w:rsidRPr="00F96DD2" w:rsidRDefault="009A71F6" w:rsidP="00F7008D">
            <w:pPr>
              <w:pStyle w:val="ConsPlusNormal"/>
              <w:jc w:val="center"/>
            </w:pPr>
            <w:r w:rsidRPr="00F96DD2">
              <w:t>Критерий 2</w:t>
            </w:r>
          </w:p>
        </w:tc>
        <w:tc>
          <w:tcPr>
            <w:tcW w:w="1428" w:type="dxa"/>
          </w:tcPr>
          <w:p w14:paraId="1F6B7611" w14:textId="77777777" w:rsidR="009A71F6" w:rsidRPr="00F96DD2" w:rsidRDefault="009A71F6" w:rsidP="00F7008D">
            <w:pPr>
              <w:pStyle w:val="ConsPlusNormal"/>
              <w:jc w:val="center"/>
            </w:pPr>
            <w:r w:rsidRPr="00F96DD2">
              <w:t>Критерий 3</w:t>
            </w:r>
          </w:p>
        </w:tc>
        <w:tc>
          <w:tcPr>
            <w:tcW w:w="1428" w:type="dxa"/>
          </w:tcPr>
          <w:p w14:paraId="789D291D" w14:textId="77777777" w:rsidR="009A71F6" w:rsidRPr="00F96DD2" w:rsidRDefault="009A71F6" w:rsidP="00F7008D">
            <w:pPr>
              <w:pStyle w:val="ConsPlusNormal"/>
              <w:jc w:val="center"/>
            </w:pPr>
            <w:r w:rsidRPr="00F96DD2">
              <w:t>Критерий ... №</w:t>
            </w:r>
          </w:p>
        </w:tc>
        <w:tc>
          <w:tcPr>
            <w:tcW w:w="1428" w:type="dxa"/>
          </w:tcPr>
          <w:p w14:paraId="403F2D8E" w14:textId="77777777" w:rsidR="009A71F6" w:rsidRPr="00F96DD2" w:rsidRDefault="009A71F6" w:rsidP="00F7008D">
            <w:pPr>
              <w:pStyle w:val="ConsPlusNormal"/>
              <w:jc w:val="center"/>
            </w:pPr>
            <w:r w:rsidRPr="00F96DD2">
              <w:t>Общий балл</w:t>
            </w:r>
          </w:p>
        </w:tc>
      </w:tr>
      <w:tr w:rsidR="009A71F6" w:rsidRPr="00F96DD2" w14:paraId="7A71F103" w14:textId="77777777" w:rsidTr="00F7008D">
        <w:tc>
          <w:tcPr>
            <w:tcW w:w="1427" w:type="dxa"/>
          </w:tcPr>
          <w:p w14:paraId="2DAD16C2" w14:textId="77777777" w:rsidR="009A71F6" w:rsidRPr="00F96DD2" w:rsidRDefault="009A71F6" w:rsidP="00F7008D">
            <w:pPr>
              <w:pStyle w:val="ConsPlusNormal"/>
              <w:jc w:val="center"/>
            </w:pPr>
            <w:r w:rsidRPr="00F96DD2">
              <w:t>1</w:t>
            </w:r>
          </w:p>
        </w:tc>
        <w:tc>
          <w:tcPr>
            <w:tcW w:w="1428" w:type="dxa"/>
          </w:tcPr>
          <w:p w14:paraId="644ED662" w14:textId="77777777" w:rsidR="009A71F6" w:rsidRPr="00F96DD2" w:rsidRDefault="009A71F6" w:rsidP="00F7008D">
            <w:pPr>
              <w:pStyle w:val="ConsPlusNormal"/>
              <w:jc w:val="center"/>
            </w:pPr>
          </w:p>
        </w:tc>
        <w:tc>
          <w:tcPr>
            <w:tcW w:w="1428" w:type="dxa"/>
          </w:tcPr>
          <w:p w14:paraId="3F835980" w14:textId="77777777" w:rsidR="009A71F6" w:rsidRPr="00F96DD2" w:rsidRDefault="009A71F6" w:rsidP="00F7008D">
            <w:pPr>
              <w:pStyle w:val="ConsPlusNormal"/>
              <w:jc w:val="center"/>
            </w:pPr>
          </w:p>
        </w:tc>
        <w:tc>
          <w:tcPr>
            <w:tcW w:w="1428" w:type="dxa"/>
          </w:tcPr>
          <w:p w14:paraId="2D0D4C8E" w14:textId="77777777" w:rsidR="009A71F6" w:rsidRPr="00F96DD2" w:rsidRDefault="009A71F6" w:rsidP="00F7008D">
            <w:pPr>
              <w:pStyle w:val="ConsPlusNormal"/>
              <w:jc w:val="center"/>
            </w:pPr>
          </w:p>
        </w:tc>
        <w:tc>
          <w:tcPr>
            <w:tcW w:w="1428" w:type="dxa"/>
          </w:tcPr>
          <w:p w14:paraId="723EC13E" w14:textId="77777777" w:rsidR="009A71F6" w:rsidRPr="00F96DD2" w:rsidRDefault="009A71F6" w:rsidP="00F7008D">
            <w:pPr>
              <w:pStyle w:val="ConsPlusNormal"/>
              <w:jc w:val="center"/>
            </w:pPr>
          </w:p>
        </w:tc>
        <w:tc>
          <w:tcPr>
            <w:tcW w:w="1428" w:type="dxa"/>
          </w:tcPr>
          <w:p w14:paraId="6C8869AC" w14:textId="77777777" w:rsidR="009A71F6" w:rsidRPr="00F96DD2" w:rsidRDefault="009A71F6" w:rsidP="00F7008D">
            <w:pPr>
              <w:pStyle w:val="ConsPlusNormal"/>
              <w:jc w:val="center"/>
            </w:pPr>
          </w:p>
        </w:tc>
        <w:tc>
          <w:tcPr>
            <w:tcW w:w="1428" w:type="dxa"/>
          </w:tcPr>
          <w:p w14:paraId="484AD8F4" w14:textId="77777777" w:rsidR="009A71F6" w:rsidRPr="00F96DD2" w:rsidRDefault="009A71F6" w:rsidP="00F7008D">
            <w:pPr>
              <w:pStyle w:val="ConsPlusNormal"/>
              <w:jc w:val="center"/>
            </w:pPr>
          </w:p>
        </w:tc>
      </w:tr>
      <w:tr w:rsidR="009A71F6" w:rsidRPr="00F96DD2" w14:paraId="178CA769" w14:textId="77777777" w:rsidTr="00F7008D">
        <w:tc>
          <w:tcPr>
            <w:tcW w:w="1427" w:type="dxa"/>
          </w:tcPr>
          <w:p w14:paraId="00380145" w14:textId="77777777" w:rsidR="009A71F6" w:rsidRPr="00F96DD2" w:rsidRDefault="009A71F6" w:rsidP="00F7008D">
            <w:pPr>
              <w:pStyle w:val="ConsPlusNormal"/>
              <w:jc w:val="center"/>
            </w:pPr>
            <w:r w:rsidRPr="00F96DD2">
              <w:t>№</w:t>
            </w:r>
          </w:p>
        </w:tc>
        <w:tc>
          <w:tcPr>
            <w:tcW w:w="1428" w:type="dxa"/>
          </w:tcPr>
          <w:p w14:paraId="7F956D3C" w14:textId="77777777" w:rsidR="009A71F6" w:rsidRPr="00F96DD2" w:rsidRDefault="009A71F6" w:rsidP="00F7008D">
            <w:pPr>
              <w:pStyle w:val="ConsPlusNormal"/>
              <w:jc w:val="center"/>
            </w:pPr>
          </w:p>
        </w:tc>
        <w:tc>
          <w:tcPr>
            <w:tcW w:w="1428" w:type="dxa"/>
          </w:tcPr>
          <w:p w14:paraId="228C8758" w14:textId="77777777" w:rsidR="009A71F6" w:rsidRPr="00F96DD2" w:rsidRDefault="009A71F6" w:rsidP="00F7008D">
            <w:pPr>
              <w:pStyle w:val="ConsPlusNormal"/>
              <w:jc w:val="center"/>
            </w:pPr>
          </w:p>
        </w:tc>
        <w:tc>
          <w:tcPr>
            <w:tcW w:w="1428" w:type="dxa"/>
          </w:tcPr>
          <w:p w14:paraId="0430F617" w14:textId="77777777" w:rsidR="009A71F6" w:rsidRPr="00F96DD2" w:rsidRDefault="009A71F6" w:rsidP="00F7008D">
            <w:pPr>
              <w:pStyle w:val="ConsPlusNormal"/>
              <w:jc w:val="center"/>
            </w:pPr>
          </w:p>
        </w:tc>
        <w:tc>
          <w:tcPr>
            <w:tcW w:w="1428" w:type="dxa"/>
          </w:tcPr>
          <w:p w14:paraId="655D8FE5" w14:textId="77777777" w:rsidR="009A71F6" w:rsidRPr="00F96DD2" w:rsidRDefault="009A71F6" w:rsidP="00F7008D">
            <w:pPr>
              <w:pStyle w:val="ConsPlusNormal"/>
              <w:jc w:val="center"/>
            </w:pPr>
          </w:p>
        </w:tc>
        <w:tc>
          <w:tcPr>
            <w:tcW w:w="1428" w:type="dxa"/>
          </w:tcPr>
          <w:p w14:paraId="51661F3B" w14:textId="77777777" w:rsidR="009A71F6" w:rsidRPr="00F96DD2" w:rsidRDefault="009A71F6" w:rsidP="00F7008D">
            <w:pPr>
              <w:pStyle w:val="ConsPlusNormal"/>
              <w:jc w:val="center"/>
            </w:pPr>
          </w:p>
        </w:tc>
        <w:tc>
          <w:tcPr>
            <w:tcW w:w="1428" w:type="dxa"/>
          </w:tcPr>
          <w:p w14:paraId="55C8E882" w14:textId="77777777" w:rsidR="009A71F6" w:rsidRPr="00F96DD2" w:rsidRDefault="009A71F6" w:rsidP="00F7008D">
            <w:pPr>
              <w:pStyle w:val="ConsPlusNormal"/>
              <w:jc w:val="center"/>
            </w:pPr>
          </w:p>
        </w:tc>
      </w:tr>
    </w:tbl>
    <w:p w14:paraId="09FF1501" w14:textId="77777777" w:rsidR="009A71F6" w:rsidRPr="00F96DD2" w:rsidRDefault="009A71F6" w:rsidP="009A71F6">
      <w:pPr>
        <w:pStyle w:val="ConsPlusNormal"/>
        <w:jc w:val="center"/>
      </w:pPr>
    </w:p>
    <w:p w14:paraId="19D58123" w14:textId="77777777" w:rsidR="009A71F6" w:rsidRPr="00F96DD2" w:rsidRDefault="009A71F6" w:rsidP="009A71F6">
      <w:pPr>
        <w:pStyle w:val="ConsPlusNormal"/>
        <w:jc w:val="both"/>
      </w:pPr>
      <w:r w:rsidRPr="00F96DD2">
        <w:t>Подписи присутствующих членов Комиссии:</w:t>
      </w:r>
    </w:p>
    <w:p w14:paraId="2EC7D0EA" w14:textId="77777777" w:rsidR="009A71F6" w:rsidRPr="00F96DD2" w:rsidRDefault="009A71F6" w:rsidP="009A71F6">
      <w:pPr>
        <w:pStyle w:val="ConsPlusNormal"/>
        <w:jc w:val="both"/>
      </w:pPr>
    </w:p>
    <w:p w14:paraId="42A67980" w14:textId="77777777" w:rsidR="009A71F6" w:rsidRPr="00F96DD2" w:rsidRDefault="009A71F6" w:rsidP="009A71F6">
      <w:pPr>
        <w:pStyle w:val="ConsPlusNormal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</w:pPr>
      <w:r w:rsidRPr="00F96DD2">
        <w:t>___________________</w:t>
      </w:r>
    </w:p>
    <w:p w14:paraId="078FEAD6" w14:textId="77777777" w:rsidR="009A71F6" w:rsidRPr="00F96DD2" w:rsidRDefault="009A71F6" w:rsidP="009A71F6">
      <w:pPr>
        <w:pStyle w:val="ConsPlusNormal"/>
        <w:ind w:left="360"/>
        <w:jc w:val="both"/>
      </w:pPr>
      <w:r w:rsidRPr="00F96DD2">
        <w:t>№ ___________________</w:t>
      </w:r>
    </w:p>
    <w:p w14:paraId="3730C439" w14:textId="77777777" w:rsidR="009A71F6" w:rsidRPr="00F96DD2" w:rsidRDefault="009A71F6" w:rsidP="009A71F6">
      <w:pPr>
        <w:pStyle w:val="ConsPlusNormal"/>
        <w:jc w:val="both"/>
      </w:pPr>
    </w:p>
    <w:p w14:paraId="64E48630" w14:textId="77777777" w:rsidR="009A71F6" w:rsidRPr="00F96DD2" w:rsidRDefault="009A71F6" w:rsidP="009A71F6">
      <w:pPr>
        <w:pStyle w:val="ConsPlusNormal"/>
        <w:jc w:val="both"/>
        <w:rPr>
          <w:highlight w:val="yellow"/>
        </w:rPr>
      </w:pPr>
    </w:p>
    <w:p w14:paraId="2DFCC438" w14:textId="77777777" w:rsidR="009A71F6" w:rsidRPr="00F96DD2" w:rsidRDefault="009A71F6" w:rsidP="009A71F6">
      <w:pPr>
        <w:pStyle w:val="ConsPlusNormal"/>
        <w:jc w:val="both"/>
        <w:rPr>
          <w:highlight w:val="yellow"/>
        </w:rPr>
      </w:pPr>
    </w:p>
    <w:p w14:paraId="55005795" w14:textId="77777777" w:rsidR="009A71F6" w:rsidRPr="00F96DD2" w:rsidRDefault="009A71F6" w:rsidP="009A71F6">
      <w:pPr>
        <w:pStyle w:val="ConsPlusNormal"/>
        <w:jc w:val="both"/>
        <w:rPr>
          <w:highlight w:val="yellow"/>
        </w:rPr>
      </w:pPr>
    </w:p>
    <w:p w14:paraId="092CD4A9" w14:textId="77777777" w:rsidR="009A71F6" w:rsidRPr="00F96DD2" w:rsidRDefault="009A71F6" w:rsidP="009A71F6">
      <w:pPr>
        <w:pStyle w:val="ConsPlusNormal"/>
        <w:jc w:val="both"/>
        <w:rPr>
          <w:highlight w:val="yellow"/>
        </w:rPr>
      </w:pPr>
    </w:p>
    <w:p w14:paraId="17E70F98" w14:textId="77777777" w:rsidR="009A71F6" w:rsidRPr="00F96DD2" w:rsidRDefault="009A71F6" w:rsidP="009A71F6">
      <w:pPr>
        <w:pStyle w:val="ConsPlusNormal"/>
        <w:jc w:val="both"/>
        <w:rPr>
          <w:highlight w:val="yellow"/>
        </w:rPr>
      </w:pPr>
    </w:p>
    <w:p w14:paraId="164DF68A" w14:textId="77777777" w:rsidR="009A71F6" w:rsidRPr="00F96DD2" w:rsidRDefault="009A71F6" w:rsidP="009A71F6">
      <w:pPr>
        <w:rPr>
          <w:rFonts w:ascii="Times New Roman" w:hAnsi="Times New Roman" w:cs="Times New Roman"/>
          <w:sz w:val="28"/>
          <w:szCs w:val="28"/>
          <w:highlight w:val="yellow"/>
        </w:rPr>
        <w:sectPr w:rsidR="009A71F6" w:rsidRPr="00F96DD2" w:rsidSect="007D0241">
          <w:pgSz w:w="11906" w:h="16840"/>
          <w:pgMar w:top="851" w:right="567" w:bottom="1134" w:left="1560" w:header="0" w:footer="0" w:gutter="0"/>
          <w:cols w:space="720"/>
          <w:noEndnote/>
          <w:titlePg/>
          <w:docGrid w:linePitch="299"/>
        </w:sectPr>
      </w:pPr>
    </w:p>
    <w:p w14:paraId="47F7C813" w14:textId="77777777" w:rsidR="009A71F6" w:rsidRPr="00F956A1" w:rsidRDefault="009A71F6" w:rsidP="00F605C9">
      <w:pPr>
        <w:pStyle w:val="ConsPlusNormal"/>
        <w:jc w:val="right"/>
        <w:rPr>
          <w:sz w:val="24"/>
          <w:szCs w:val="24"/>
        </w:rPr>
      </w:pPr>
      <w:r w:rsidRPr="00F96DD2">
        <w:lastRenderedPageBreak/>
        <w:t xml:space="preserve">                                                                              </w:t>
      </w:r>
      <w:r>
        <w:t xml:space="preserve"> </w:t>
      </w:r>
      <w:r w:rsidRPr="00F956A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63CCCF51" w14:textId="77777777" w:rsidR="00F605C9" w:rsidRDefault="009A71F6" w:rsidP="00F605C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F956A1">
        <w:rPr>
          <w:sz w:val="24"/>
          <w:szCs w:val="24"/>
        </w:rPr>
        <w:t>к Положению о предоставлении</w:t>
      </w:r>
      <w:r w:rsidR="00F605C9">
        <w:rPr>
          <w:sz w:val="24"/>
          <w:szCs w:val="24"/>
        </w:rPr>
        <w:t xml:space="preserve"> </w:t>
      </w:r>
    </w:p>
    <w:p w14:paraId="66A909AE" w14:textId="387D2BF7" w:rsidR="00F605C9" w:rsidRDefault="00F605C9" w:rsidP="00F605C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9A71F6" w:rsidRPr="00F956A1">
        <w:rPr>
          <w:sz w:val="24"/>
          <w:szCs w:val="24"/>
        </w:rPr>
        <w:t>права</w:t>
      </w:r>
      <w:r w:rsidR="009A71F6">
        <w:rPr>
          <w:sz w:val="24"/>
          <w:szCs w:val="24"/>
        </w:rPr>
        <w:t xml:space="preserve"> </w:t>
      </w:r>
      <w:r w:rsidR="009A71F6" w:rsidRPr="00F956A1">
        <w:rPr>
          <w:sz w:val="24"/>
          <w:szCs w:val="24"/>
        </w:rPr>
        <w:t>размещения нестационарных</w:t>
      </w:r>
    </w:p>
    <w:p w14:paraId="1D65E2E5" w14:textId="77777777" w:rsidR="00F605C9" w:rsidRDefault="009A71F6" w:rsidP="00F605C9">
      <w:pPr>
        <w:pStyle w:val="ConsPlusNormal"/>
        <w:jc w:val="center"/>
        <w:rPr>
          <w:sz w:val="24"/>
          <w:szCs w:val="24"/>
        </w:rPr>
      </w:pPr>
      <w:r w:rsidRPr="00F956A1">
        <w:rPr>
          <w:sz w:val="24"/>
          <w:szCs w:val="24"/>
        </w:rPr>
        <w:t xml:space="preserve"> </w:t>
      </w:r>
      <w:r w:rsidR="00F605C9">
        <w:rPr>
          <w:sz w:val="24"/>
          <w:szCs w:val="24"/>
        </w:rPr>
        <w:t xml:space="preserve">                                                                              </w:t>
      </w:r>
      <w:r w:rsidRPr="00F956A1">
        <w:rPr>
          <w:sz w:val="24"/>
          <w:szCs w:val="24"/>
        </w:rPr>
        <w:t>торговых</w:t>
      </w:r>
      <w:r>
        <w:rPr>
          <w:sz w:val="24"/>
          <w:szCs w:val="24"/>
        </w:rPr>
        <w:t xml:space="preserve"> </w:t>
      </w:r>
      <w:r w:rsidRPr="00F956A1">
        <w:rPr>
          <w:sz w:val="24"/>
          <w:szCs w:val="24"/>
        </w:rPr>
        <w:t>объектов на территории</w:t>
      </w:r>
      <w:r>
        <w:rPr>
          <w:sz w:val="24"/>
          <w:szCs w:val="24"/>
        </w:rPr>
        <w:t xml:space="preserve"> </w:t>
      </w:r>
      <w:r w:rsidR="00F605C9">
        <w:rPr>
          <w:sz w:val="24"/>
          <w:szCs w:val="24"/>
        </w:rPr>
        <w:t xml:space="preserve"> </w:t>
      </w:r>
    </w:p>
    <w:p w14:paraId="22661D99" w14:textId="0E7A368B" w:rsidR="00F605C9" w:rsidRDefault="00F605C9" w:rsidP="00F605C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9A71F6" w:rsidRPr="00F956A1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9A71F6" w:rsidRPr="00F956A1">
        <w:rPr>
          <w:sz w:val="24"/>
          <w:szCs w:val="24"/>
        </w:rPr>
        <w:t>образования</w:t>
      </w:r>
      <w:r w:rsidR="009A71F6">
        <w:rPr>
          <w:sz w:val="24"/>
          <w:szCs w:val="24"/>
        </w:rPr>
        <w:t xml:space="preserve"> </w:t>
      </w:r>
    </w:p>
    <w:p w14:paraId="18E9210E" w14:textId="77777777" w:rsidR="00F605C9" w:rsidRDefault="00F605C9" w:rsidP="00F605C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9A71F6" w:rsidRPr="00F956A1">
        <w:rPr>
          <w:sz w:val="24"/>
          <w:szCs w:val="24"/>
        </w:rPr>
        <w:t>Советского района Алтайского края</w:t>
      </w:r>
      <w:r w:rsidR="009A71F6">
        <w:rPr>
          <w:sz w:val="24"/>
          <w:szCs w:val="24"/>
        </w:rPr>
        <w:t xml:space="preserve"> </w:t>
      </w:r>
    </w:p>
    <w:p w14:paraId="5E2E91D4" w14:textId="2928B513" w:rsidR="009A71F6" w:rsidRDefault="00F605C9" w:rsidP="00F605C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9A71F6">
        <w:rPr>
          <w:sz w:val="24"/>
          <w:szCs w:val="24"/>
        </w:rPr>
        <w:t xml:space="preserve"> </w:t>
      </w:r>
    </w:p>
    <w:p w14:paraId="3B9D50CD" w14:textId="77777777" w:rsidR="009A71F6" w:rsidRDefault="009A71F6" w:rsidP="009A71F6">
      <w:pPr>
        <w:pStyle w:val="ConsPlusNormal"/>
        <w:jc w:val="right"/>
        <w:rPr>
          <w:sz w:val="24"/>
          <w:szCs w:val="24"/>
        </w:rPr>
      </w:pPr>
    </w:p>
    <w:p w14:paraId="1D3199B3" w14:textId="77777777" w:rsidR="009A71F6" w:rsidRPr="00913577" w:rsidRDefault="009A71F6" w:rsidP="009A71F6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  <w:lang w:bidi="hi-IN"/>
        </w:rPr>
      </w:pP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Главе района</w:t>
      </w:r>
    </w:p>
    <w:p w14:paraId="12E2179C" w14:textId="77777777" w:rsidR="009A71F6" w:rsidRDefault="009A71F6" w:rsidP="009A71F6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  <w:lang w:bidi="hi-IN"/>
        </w:rPr>
      </w:pP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_</w:t>
      </w: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>_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 xml:space="preserve">____________________________        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br/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br/>
        <w:t>от ____________________________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br/>
        <w:t>_</w:t>
      </w: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>__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_</w:t>
      </w: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>__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________________________</w:t>
      </w: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 xml:space="preserve"> </w:t>
      </w:r>
    </w:p>
    <w:p w14:paraId="06B07C44" w14:textId="77777777" w:rsidR="009A71F6" w:rsidRDefault="009A71F6" w:rsidP="009A71F6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  <w:lang w:bidi="hi-IN"/>
        </w:rPr>
      </w:pP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 xml:space="preserve">Адрес _________________________ </w:t>
      </w:r>
    </w:p>
    <w:p w14:paraId="3B9BDFD8" w14:textId="77777777" w:rsidR="009A71F6" w:rsidRDefault="009A71F6" w:rsidP="009A71F6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  <w:lang w:bidi="hi-IN"/>
        </w:rPr>
      </w:pP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 xml:space="preserve">_______________________________ </w:t>
      </w:r>
    </w:p>
    <w:p w14:paraId="65E74293" w14:textId="77777777" w:rsidR="009A71F6" w:rsidRPr="00913577" w:rsidRDefault="009A71F6" w:rsidP="009A71F6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  <w:lang w:bidi="hi-IN"/>
        </w:rPr>
      </w:pP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 xml:space="preserve">    Т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ел</w:t>
      </w: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>_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___________________________</w:t>
      </w:r>
    </w:p>
    <w:p w14:paraId="73F1EAD3" w14:textId="77777777" w:rsidR="009A71F6" w:rsidRPr="00913577" w:rsidRDefault="009A71F6" w:rsidP="009A71F6">
      <w:pPr>
        <w:suppressAutoHyphens/>
        <w:jc w:val="center"/>
        <w:textAlignment w:val="baseline"/>
        <w:rPr>
          <w:rFonts w:ascii="Times New Roman" w:hAnsi="Times New Roman" w:cs="Times New Roman"/>
          <w:kern w:val="3"/>
          <w:sz w:val="27"/>
          <w:szCs w:val="27"/>
          <w:lang w:bidi="hi-IN"/>
        </w:rPr>
      </w:pP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 xml:space="preserve">                                                                            </w:t>
      </w:r>
      <w:proofErr w:type="spellStart"/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Эл.адрес</w:t>
      </w:r>
      <w:proofErr w:type="spellEnd"/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______________</w:t>
      </w: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>_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_____</w:t>
      </w: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>__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 xml:space="preserve">_ </w:t>
      </w:r>
    </w:p>
    <w:p w14:paraId="22CA904C" w14:textId="77777777" w:rsidR="009A71F6" w:rsidRPr="00913577" w:rsidRDefault="009A71F6" w:rsidP="009A71F6">
      <w:pPr>
        <w:suppressAutoHyphens/>
        <w:jc w:val="center"/>
        <w:textAlignment w:val="baseline"/>
        <w:rPr>
          <w:rFonts w:ascii="Times New Roman" w:hAnsi="Times New Roman" w:cs="Times New Roman"/>
          <w:kern w:val="3"/>
          <w:sz w:val="27"/>
          <w:szCs w:val="27"/>
          <w:lang w:bidi="hi-IN"/>
        </w:rPr>
      </w:pP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 xml:space="preserve">                                                                   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Реквизиты юридического лица</w:t>
      </w:r>
    </w:p>
    <w:p w14:paraId="500E7FF6" w14:textId="77777777" w:rsidR="009A71F6" w:rsidRPr="00913577" w:rsidRDefault="009A71F6" w:rsidP="009A71F6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  <w:lang w:bidi="hi-IN"/>
        </w:rPr>
      </w:pP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_</w:t>
      </w: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>__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 xml:space="preserve">____________________________ </w:t>
      </w:r>
    </w:p>
    <w:p w14:paraId="574FDDBA" w14:textId="77777777" w:rsidR="009A71F6" w:rsidRPr="00913577" w:rsidRDefault="009A71F6" w:rsidP="009A71F6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  <w:lang w:bidi="hi-IN"/>
        </w:rPr>
      </w:pP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____</w:t>
      </w: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>_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 xml:space="preserve">__________________________ </w:t>
      </w:r>
    </w:p>
    <w:p w14:paraId="2DFA0ED9" w14:textId="77777777" w:rsidR="009A71F6" w:rsidRPr="00913577" w:rsidRDefault="009A71F6" w:rsidP="009A71F6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  <w:lang w:bidi="hi-IN"/>
        </w:rPr>
      </w:pP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>___</w:t>
      </w:r>
      <w:r>
        <w:rPr>
          <w:rFonts w:ascii="Times New Roman" w:hAnsi="Times New Roman" w:cs="Times New Roman"/>
          <w:kern w:val="3"/>
          <w:sz w:val="27"/>
          <w:szCs w:val="27"/>
          <w:lang w:bidi="hi-IN"/>
        </w:rPr>
        <w:t>_</w:t>
      </w:r>
      <w:r w:rsidRPr="00913577">
        <w:rPr>
          <w:rFonts w:ascii="Times New Roman" w:hAnsi="Times New Roman" w:cs="Times New Roman"/>
          <w:kern w:val="3"/>
          <w:sz w:val="27"/>
          <w:szCs w:val="27"/>
          <w:lang w:bidi="hi-IN"/>
        </w:rPr>
        <w:t xml:space="preserve">___________________________ </w:t>
      </w:r>
    </w:p>
    <w:p w14:paraId="6D187259" w14:textId="77777777" w:rsidR="009A71F6" w:rsidRDefault="009A71F6" w:rsidP="009A71F6">
      <w:pPr>
        <w:pStyle w:val="ConsPlusNormal"/>
        <w:jc w:val="right"/>
        <w:rPr>
          <w:sz w:val="24"/>
          <w:szCs w:val="24"/>
        </w:rPr>
      </w:pPr>
      <w:r w:rsidRPr="00913577">
        <w:rPr>
          <w:color w:val="000000"/>
          <w:kern w:val="3"/>
          <w:sz w:val="27"/>
          <w:szCs w:val="27"/>
          <w:lang w:bidi="hi-IN"/>
        </w:rPr>
        <w:t>_____</w:t>
      </w:r>
      <w:r>
        <w:rPr>
          <w:color w:val="000000"/>
          <w:kern w:val="3"/>
          <w:sz w:val="27"/>
          <w:szCs w:val="27"/>
          <w:lang w:bidi="hi-IN"/>
        </w:rPr>
        <w:t>_</w:t>
      </w:r>
      <w:r w:rsidRPr="00913577">
        <w:rPr>
          <w:color w:val="000000"/>
          <w:kern w:val="3"/>
          <w:sz w:val="27"/>
          <w:szCs w:val="27"/>
          <w:lang w:bidi="hi-IN"/>
        </w:rPr>
        <w:t>_________________________</w:t>
      </w:r>
    </w:p>
    <w:p w14:paraId="5DE7A02A" w14:textId="77777777" w:rsidR="009A71F6" w:rsidRDefault="009A71F6" w:rsidP="009A71F6">
      <w:pPr>
        <w:pStyle w:val="ConsPlusNormal"/>
        <w:jc w:val="right"/>
        <w:rPr>
          <w:sz w:val="24"/>
          <w:szCs w:val="24"/>
        </w:rPr>
      </w:pPr>
    </w:p>
    <w:p w14:paraId="19F85163" w14:textId="77777777" w:rsidR="009A71F6" w:rsidRDefault="009A71F6" w:rsidP="009A71F6">
      <w:pPr>
        <w:pStyle w:val="ConsPlusNormal"/>
        <w:jc w:val="right"/>
        <w:rPr>
          <w:sz w:val="24"/>
          <w:szCs w:val="24"/>
        </w:rPr>
      </w:pPr>
    </w:p>
    <w:p w14:paraId="66570C8B" w14:textId="77777777" w:rsidR="009A71F6" w:rsidRDefault="009A71F6" w:rsidP="009A71F6">
      <w:pPr>
        <w:pStyle w:val="ConsPlusNormal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t xml:space="preserve">ЗАЯВЛЕНИЕ  </w:t>
      </w:r>
    </w:p>
    <w:p w14:paraId="34891893" w14:textId="77777777" w:rsidR="009A71F6" w:rsidRDefault="009A71F6" w:rsidP="009A71F6">
      <w:pPr>
        <w:pStyle w:val="ConsPlusNormal"/>
        <w:jc w:val="both"/>
      </w:pPr>
    </w:p>
    <w:p w14:paraId="0A807E58" w14:textId="77777777" w:rsidR="009A71F6" w:rsidRDefault="009A71F6" w:rsidP="009A71F6">
      <w:pPr>
        <w:pStyle w:val="ConsPlusNormal"/>
        <w:pBdr>
          <w:bottom w:val="single" w:sz="12" w:space="1" w:color="auto"/>
        </w:pBdr>
        <w:ind w:firstLine="708"/>
        <w:jc w:val="both"/>
      </w:pPr>
      <w:r>
        <w:tab/>
        <w:t xml:space="preserve">Прошу заключить на новый срок договор на размещение нестационарного торгового объекта </w:t>
      </w:r>
    </w:p>
    <w:p w14:paraId="7E7BBF9F" w14:textId="77777777" w:rsidR="009A71F6" w:rsidRPr="000618F4" w:rsidRDefault="009A71F6" w:rsidP="009A71F6">
      <w:pPr>
        <w:pStyle w:val="ConsPlusNormal"/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</w:p>
    <w:p w14:paraId="6C7325CE" w14:textId="77777777" w:rsidR="009A71F6" w:rsidRDefault="009A71F6" w:rsidP="009A71F6">
      <w:pPr>
        <w:pStyle w:val="ConsPlusNormal"/>
        <w:ind w:firstLine="708"/>
        <w:jc w:val="both"/>
        <w:rPr>
          <w:sz w:val="24"/>
          <w:szCs w:val="24"/>
        </w:rPr>
      </w:pPr>
      <w:r>
        <w:t xml:space="preserve">                               </w:t>
      </w:r>
      <w:r w:rsidRPr="00676A9E">
        <w:rPr>
          <w:sz w:val="24"/>
          <w:szCs w:val="24"/>
        </w:rPr>
        <w:t>(наименование объекта)</w:t>
      </w:r>
      <w:r>
        <w:rPr>
          <w:sz w:val="24"/>
          <w:szCs w:val="24"/>
        </w:rPr>
        <w:t xml:space="preserve"> </w:t>
      </w:r>
    </w:p>
    <w:p w14:paraId="187E312C" w14:textId="77777777" w:rsidR="009A71F6" w:rsidRDefault="009A71F6" w:rsidP="009A71F6">
      <w:pPr>
        <w:pStyle w:val="ConsPlusNormal"/>
        <w:jc w:val="both"/>
        <w:rPr>
          <w:sz w:val="24"/>
          <w:szCs w:val="24"/>
        </w:rPr>
      </w:pPr>
    </w:p>
    <w:p w14:paraId="3C3116AA" w14:textId="77777777" w:rsidR="009A71F6" w:rsidRDefault="009A71F6" w:rsidP="009A71F6">
      <w:pPr>
        <w:pStyle w:val="ConsPlusNormal"/>
      </w:pPr>
      <w:r>
        <w:t xml:space="preserve">На земельном участке ориентировочной площадью </w:t>
      </w:r>
      <w:r>
        <w:rPr>
          <w:sz w:val="24"/>
          <w:szCs w:val="24"/>
        </w:rPr>
        <w:t>_________</w:t>
      </w:r>
      <w:r>
        <w:t xml:space="preserve"> </w:t>
      </w:r>
      <w:proofErr w:type="spellStart"/>
      <w:r>
        <w:t>кв.м</w:t>
      </w:r>
      <w:proofErr w:type="spellEnd"/>
      <w:r>
        <w:t xml:space="preserve">., </w:t>
      </w:r>
    </w:p>
    <w:p w14:paraId="423F3BA5" w14:textId="77777777" w:rsidR="009A71F6" w:rsidRDefault="009A71F6" w:rsidP="009A71F6">
      <w:pPr>
        <w:pStyle w:val="ConsPlusNormal"/>
        <w:jc w:val="both"/>
      </w:pPr>
      <w:r>
        <w:t xml:space="preserve">расположенном ____________________________________________________ </w:t>
      </w:r>
    </w:p>
    <w:p w14:paraId="4059610A" w14:textId="6BE0B3DD" w:rsidR="009A71F6" w:rsidRDefault="009A71F6" w:rsidP="009A71F6">
      <w:pPr>
        <w:pStyle w:val="ConsPlusNormal"/>
        <w:jc w:val="both"/>
        <w:rPr>
          <w:sz w:val="24"/>
          <w:szCs w:val="24"/>
        </w:rPr>
      </w:pPr>
      <w:r>
        <w:t xml:space="preserve">                                                </w:t>
      </w:r>
      <w:r w:rsidRPr="00A03557">
        <w:rPr>
          <w:sz w:val="24"/>
          <w:szCs w:val="24"/>
        </w:rPr>
        <w:t>(</w:t>
      </w:r>
      <w:proofErr w:type="spellStart"/>
      <w:r w:rsidRPr="00A03557">
        <w:rPr>
          <w:sz w:val="24"/>
          <w:szCs w:val="24"/>
        </w:rPr>
        <w:t>адрес,</w:t>
      </w:r>
      <w:r>
        <w:rPr>
          <w:sz w:val="24"/>
          <w:szCs w:val="24"/>
        </w:rPr>
        <w:t>о</w:t>
      </w:r>
      <w:r w:rsidRPr="00A03557">
        <w:rPr>
          <w:sz w:val="24"/>
          <w:szCs w:val="24"/>
        </w:rPr>
        <w:t>риентир</w:t>
      </w:r>
      <w:proofErr w:type="spellEnd"/>
      <w:r w:rsidRPr="00A03557">
        <w:rPr>
          <w:sz w:val="24"/>
          <w:szCs w:val="24"/>
        </w:rPr>
        <w:t>)</w:t>
      </w:r>
      <w:r>
        <w:rPr>
          <w:sz w:val="24"/>
          <w:szCs w:val="24"/>
        </w:rPr>
        <w:t xml:space="preserve"> ____________________________________________________________________________</w:t>
      </w:r>
      <w:bookmarkStart w:id="8" w:name="_Hlk182987372"/>
      <w:r>
        <w:rPr>
          <w:sz w:val="24"/>
          <w:szCs w:val="24"/>
        </w:rPr>
        <w:t>__________________________________________________________________________</w:t>
      </w:r>
      <w:r w:rsidR="001070E2">
        <w:rPr>
          <w:sz w:val="24"/>
          <w:szCs w:val="24"/>
        </w:rPr>
        <w:t>__</w:t>
      </w:r>
      <w:r>
        <w:rPr>
          <w:sz w:val="24"/>
          <w:szCs w:val="24"/>
        </w:rPr>
        <w:t xml:space="preserve">__ </w:t>
      </w:r>
    </w:p>
    <w:p w14:paraId="3FEC902E" w14:textId="5D4387EB" w:rsidR="009A71F6" w:rsidRPr="00A03557" w:rsidRDefault="009A71F6" w:rsidP="001070E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1070E2">
        <w:rPr>
          <w:sz w:val="24"/>
          <w:szCs w:val="24"/>
        </w:rPr>
        <w:t>_______</w:t>
      </w:r>
      <w:r>
        <w:rPr>
          <w:sz w:val="24"/>
          <w:szCs w:val="24"/>
        </w:rPr>
        <w:t xml:space="preserve">____ </w:t>
      </w:r>
    </w:p>
    <w:p w14:paraId="7163FC7D" w14:textId="77777777" w:rsidR="009A71F6" w:rsidRDefault="009A71F6" w:rsidP="009A71F6">
      <w:pPr>
        <w:pStyle w:val="ConsPlusNormal"/>
        <w:jc w:val="both"/>
      </w:pPr>
      <w:r>
        <w:t xml:space="preserve"> </w:t>
      </w:r>
    </w:p>
    <w:bookmarkEnd w:id="8"/>
    <w:p w14:paraId="23DA4810" w14:textId="77777777" w:rsidR="009A71F6" w:rsidRDefault="009A71F6" w:rsidP="009A71F6">
      <w:pPr>
        <w:pStyle w:val="ConsPlusNormal"/>
        <w:jc w:val="both"/>
      </w:pPr>
    </w:p>
    <w:p w14:paraId="080B6302" w14:textId="77777777" w:rsidR="009A71F6" w:rsidRDefault="009A71F6" w:rsidP="009A71F6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«</w:t>
      </w:r>
      <w:r>
        <w:rPr>
          <w:sz w:val="24"/>
          <w:szCs w:val="24"/>
        </w:rPr>
        <w:t>____</w:t>
      </w:r>
      <w:r>
        <w:t xml:space="preserve">» </w:t>
      </w:r>
      <w:r>
        <w:rPr>
          <w:sz w:val="24"/>
          <w:szCs w:val="24"/>
        </w:rPr>
        <w:t>_________</w:t>
      </w:r>
      <w:r>
        <w:t xml:space="preserve"> 20__г.</w:t>
      </w:r>
    </w:p>
    <w:p w14:paraId="37E20B5C" w14:textId="77777777" w:rsidR="009A71F6" w:rsidRDefault="009A71F6" w:rsidP="009A71F6">
      <w:pPr>
        <w:pStyle w:val="ConsPlusNormal"/>
        <w:jc w:val="both"/>
      </w:pPr>
    </w:p>
    <w:p w14:paraId="75DA94C5" w14:textId="77777777" w:rsidR="009A71F6" w:rsidRDefault="009A71F6" w:rsidP="009A71F6">
      <w:pPr>
        <w:pStyle w:val="ConsPlusNormal"/>
        <w:jc w:val="both"/>
      </w:pPr>
      <w:r>
        <w:t xml:space="preserve">Заявитель: _________________________________________________________ </w:t>
      </w:r>
    </w:p>
    <w:p w14:paraId="5D8A4D4A" w14:textId="77777777" w:rsidR="009A71F6" w:rsidRDefault="009A71F6" w:rsidP="009A71F6">
      <w:pPr>
        <w:pStyle w:val="ConsPlusNormal"/>
        <w:jc w:val="both"/>
      </w:pPr>
      <w:r>
        <w:t xml:space="preserve">                                                      </w:t>
      </w:r>
    </w:p>
    <w:p w14:paraId="1DC3F650" w14:textId="77777777" w:rsidR="009A71F6" w:rsidRDefault="009A71F6" w:rsidP="009A71F6">
      <w:pPr>
        <w:pStyle w:val="ConsPlusNormal"/>
        <w:jc w:val="both"/>
      </w:pPr>
      <w:r>
        <w:t xml:space="preserve">К заявлению прилагаются следующие документы: </w:t>
      </w:r>
    </w:p>
    <w:p w14:paraId="01CD1A28" w14:textId="73EB02B0" w:rsidR="009A71F6" w:rsidRDefault="0050074C" w:rsidP="0050074C">
      <w:pPr>
        <w:pStyle w:val="ConsPlusNormal"/>
        <w:ind w:firstLine="0"/>
        <w:jc w:val="both"/>
      </w:pPr>
      <w:r>
        <w:t xml:space="preserve">          </w:t>
      </w:r>
      <w:r w:rsidR="009A71F6">
        <w:t xml:space="preserve">____________________________________________________________ </w:t>
      </w:r>
    </w:p>
    <w:p w14:paraId="347121C3" w14:textId="39BF4BE4" w:rsidR="009A71F6" w:rsidRDefault="009A71F6" w:rsidP="009A71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057CFABB" w14:textId="66289128" w:rsidR="009A71F6" w:rsidRPr="0050074C" w:rsidRDefault="009A71F6" w:rsidP="0050074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1F0D0170" w14:textId="7FA88253" w:rsidR="009A71F6" w:rsidRPr="00F956A1" w:rsidRDefault="00151FEC" w:rsidP="00151FEC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9A71F6" w:rsidRPr="00F956A1">
        <w:rPr>
          <w:sz w:val="24"/>
          <w:szCs w:val="24"/>
        </w:rPr>
        <w:t xml:space="preserve">Приложение </w:t>
      </w:r>
      <w:r w:rsidR="009A71F6">
        <w:rPr>
          <w:sz w:val="24"/>
          <w:szCs w:val="24"/>
        </w:rPr>
        <w:t>4</w:t>
      </w:r>
    </w:p>
    <w:p w14:paraId="4B33C5C2" w14:textId="77777777" w:rsidR="0050074C" w:rsidRDefault="009A71F6" w:rsidP="009A71F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F956A1">
        <w:rPr>
          <w:sz w:val="24"/>
          <w:szCs w:val="24"/>
        </w:rPr>
        <w:t>к Положению о предоставлении</w:t>
      </w:r>
    </w:p>
    <w:p w14:paraId="714A1FE8" w14:textId="3826A21F" w:rsidR="0050074C" w:rsidRDefault="0050074C" w:rsidP="0050074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9A71F6" w:rsidRPr="00F956A1">
        <w:rPr>
          <w:sz w:val="24"/>
          <w:szCs w:val="24"/>
        </w:rPr>
        <w:t>права</w:t>
      </w:r>
      <w:r w:rsidR="009A71F6">
        <w:rPr>
          <w:sz w:val="24"/>
          <w:szCs w:val="24"/>
        </w:rPr>
        <w:t xml:space="preserve"> </w:t>
      </w:r>
      <w:r w:rsidR="009A71F6" w:rsidRPr="00F956A1">
        <w:rPr>
          <w:sz w:val="24"/>
          <w:szCs w:val="24"/>
        </w:rPr>
        <w:t xml:space="preserve">размещения нестационарных </w:t>
      </w:r>
    </w:p>
    <w:p w14:paraId="5DF03F40" w14:textId="77ED5836" w:rsidR="0050074C" w:rsidRDefault="0050074C" w:rsidP="0050074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9A71F6" w:rsidRPr="00F956A1">
        <w:rPr>
          <w:sz w:val="24"/>
          <w:szCs w:val="24"/>
        </w:rPr>
        <w:t>торговых</w:t>
      </w:r>
      <w:r w:rsidR="009A71F6">
        <w:rPr>
          <w:sz w:val="24"/>
          <w:szCs w:val="24"/>
        </w:rPr>
        <w:t xml:space="preserve"> </w:t>
      </w:r>
      <w:r w:rsidR="009A71F6" w:rsidRPr="00F956A1">
        <w:rPr>
          <w:sz w:val="24"/>
          <w:szCs w:val="24"/>
        </w:rPr>
        <w:t>объектов на территории</w:t>
      </w:r>
      <w:r w:rsidR="009A71F6">
        <w:rPr>
          <w:sz w:val="24"/>
          <w:szCs w:val="24"/>
        </w:rPr>
        <w:t xml:space="preserve"> </w:t>
      </w:r>
    </w:p>
    <w:p w14:paraId="60FD5353" w14:textId="20BAC872" w:rsidR="0050074C" w:rsidRDefault="0050074C" w:rsidP="0050074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9A71F6" w:rsidRPr="00F956A1">
        <w:rPr>
          <w:sz w:val="24"/>
          <w:szCs w:val="24"/>
        </w:rPr>
        <w:t>муниципального</w:t>
      </w:r>
      <w:r w:rsidR="009A71F6">
        <w:rPr>
          <w:sz w:val="24"/>
          <w:szCs w:val="24"/>
        </w:rPr>
        <w:t xml:space="preserve"> </w:t>
      </w:r>
      <w:r w:rsidR="009A71F6" w:rsidRPr="00F956A1">
        <w:rPr>
          <w:sz w:val="24"/>
          <w:szCs w:val="24"/>
        </w:rPr>
        <w:t>образования</w:t>
      </w:r>
      <w:r w:rsidR="009A71F6">
        <w:rPr>
          <w:sz w:val="24"/>
          <w:szCs w:val="24"/>
        </w:rPr>
        <w:t xml:space="preserve"> </w:t>
      </w:r>
    </w:p>
    <w:p w14:paraId="0387567A" w14:textId="77777777" w:rsidR="0050074C" w:rsidRDefault="0050074C" w:rsidP="0050074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9A71F6" w:rsidRPr="00F956A1">
        <w:rPr>
          <w:sz w:val="24"/>
          <w:szCs w:val="24"/>
        </w:rPr>
        <w:t>Советского района Алтайского края</w:t>
      </w:r>
      <w:r w:rsidR="009A71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</w:p>
    <w:p w14:paraId="721220FA" w14:textId="1BD03AAD" w:rsidR="009A71F6" w:rsidRDefault="0050074C" w:rsidP="0050074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9A71F6">
        <w:rPr>
          <w:sz w:val="24"/>
          <w:szCs w:val="24"/>
        </w:rPr>
        <w:t xml:space="preserve"> </w:t>
      </w:r>
    </w:p>
    <w:p w14:paraId="3C88033E" w14:textId="77777777" w:rsidR="009A71F6" w:rsidRDefault="009A71F6" w:rsidP="009A71F6">
      <w:pPr>
        <w:pStyle w:val="ConsPlusNormal"/>
        <w:jc w:val="right"/>
        <w:rPr>
          <w:sz w:val="24"/>
          <w:szCs w:val="24"/>
        </w:rPr>
      </w:pPr>
    </w:p>
    <w:p w14:paraId="48F13511" w14:textId="77777777" w:rsidR="009A71F6" w:rsidRDefault="009A71F6" w:rsidP="009A71F6">
      <w:pPr>
        <w:pStyle w:val="ConsPlusNormal"/>
        <w:jc w:val="right"/>
        <w:rPr>
          <w:sz w:val="24"/>
          <w:szCs w:val="24"/>
        </w:rPr>
      </w:pPr>
    </w:p>
    <w:p w14:paraId="688DBB51" w14:textId="77777777" w:rsidR="009A71F6" w:rsidRDefault="009A71F6" w:rsidP="009A71F6">
      <w:pPr>
        <w:pStyle w:val="ConsPlusNormal"/>
        <w:jc w:val="right"/>
      </w:pPr>
    </w:p>
    <w:p w14:paraId="20581314" w14:textId="77777777" w:rsidR="009A71F6" w:rsidRPr="001E0199" w:rsidRDefault="009A71F6" w:rsidP="009A71F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0199">
        <w:rPr>
          <w:rFonts w:ascii="Times New Roman" w:hAnsi="Times New Roman"/>
          <w:color w:val="000000"/>
          <w:sz w:val="28"/>
          <w:szCs w:val="28"/>
        </w:rPr>
        <w:t>МЕТОДИКА</w:t>
      </w:r>
    </w:p>
    <w:p w14:paraId="6DE0BB62" w14:textId="77777777" w:rsidR="009A71F6" w:rsidRPr="001E0199" w:rsidRDefault="009A71F6" w:rsidP="009A71F6">
      <w:pPr>
        <w:pStyle w:val="Textbody"/>
        <w:spacing w:after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1E0199">
        <w:rPr>
          <w:rFonts w:ascii="Times New Roman" w:hAnsi="Times New Roman"/>
          <w:color w:val="000000"/>
          <w:sz w:val="28"/>
          <w:szCs w:val="28"/>
        </w:rPr>
        <w:t>ОПРЕДЕЛЕНИЯ МИНИМАЛЬНОЙ ПЛАТЫ ЗА РАЗМЕЩЕНИЕ НЕСТАЦИОНАРНОГО ТОРГОВОГО ОБЪЕКТА</w:t>
      </w:r>
    </w:p>
    <w:p w14:paraId="618185A0" w14:textId="77777777" w:rsidR="009A71F6" w:rsidRPr="001E0199" w:rsidRDefault="009A71F6" w:rsidP="009A71F6">
      <w:pPr>
        <w:pStyle w:val="Textbody"/>
        <w:spacing w:after="180"/>
        <w:rPr>
          <w:rFonts w:ascii="Times New Roman" w:hAnsi="Times New Roman"/>
          <w:color w:val="000000"/>
          <w:sz w:val="28"/>
          <w:szCs w:val="28"/>
        </w:rPr>
      </w:pPr>
    </w:p>
    <w:p w14:paraId="40F04209" w14:textId="77777777" w:rsidR="009A71F6" w:rsidRPr="001E0199" w:rsidRDefault="009A71F6" w:rsidP="009A71F6">
      <w:pPr>
        <w:pStyle w:val="Textbody"/>
        <w:spacing w:after="180"/>
        <w:rPr>
          <w:rFonts w:ascii="Times New Roman" w:hAnsi="Times New Roman"/>
          <w:color w:val="000000"/>
          <w:sz w:val="28"/>
          <w:szCs w:val="28"/>
        </w:rPr>
      </w:pPr>
      <w:r w:rsidRPr="001E0199">
        <w:rPr>
          <w:rFonts w:ascii="Times New Roman" w:hAnsi="Times New Roman"/>
          <w:color w:val="000000"/>
          <w:sz w:val="28"/>
          <w:szCs w:val="28"/>
        </w:rPr>
        <w:t>Настоящая Методика устанавливает порядок расчета платы за размещение нестационарного торгового объекта (далее - плата за размещение).</w:t>
      </w:r>
    </w:p>
    <w:p w14:paraId="5C223739" w14:textId="77777777" w:rsidR="009A71F6" w:rsidRPr="001E0199" w:rsidRDefault="009A71F6" w:rsidP="009A71F6">
      <w:pPr>
        <w:pStyle w:val="Textbody"/>
        <w:spacing w:after="180"/>
        <w:rPr>
          <w:rFonts w:ascii="Times New Roman" w:hAnsi="Times New Roman"/>
          <w:color w:val="000000"/>
          <w:sz w:val="28"/>
          <w:szCs w:val="28"/>
        </w:rPr>
      </w:pPr>
      <w:r w:rsidRPr="001E0199">
        <w:rPr>
          <w:rFonts w:ascii="Times New Roman" w:hAnsi="Times New Roman"/>
          <w:color w:val="000000"/>
          <w:sz w:val="28"/>
          <w:szCs w:val="28"/>
        </w:rPr>
        <w:t>Плата за размещение (в рублях за один месяц) определяется по следующей формуле:</w:t>
      </w:r>
    </w:p>
    <w:p w14:paraId="42FD7B19" w14:textId="77777777" w:rsidR="009A71F6" w:rsidRPr="001E0199" w:rsidRDefault="009A71F6" w:rsidP="009A71F6">
      <w:pPr>
        <w:pStyle w:val="Textbody"/>
        <w:spacing w:after="180"/>
        <w:rPr>
          <w:rFonts w:ascii="Times New Roman" w:hAnsi="Times New Roman"/>
          <w:color w:val="000000"/>
          <w:sz w:val="28"/>
          <w:szCs w:val="28"/>
        </w:rPr>
      </w:pPr>
      <w:r w:rsidRPr="001E0199">
        <w:rPr>
          <w:rFonts w:ascii="Times New Roman" w:hAnsi="Times New Roman"/>
          <w:color w:val="000000"/>
          <w:sz w:val="28"/>
          <w:szCs w:val="28"/>
        </w:rPr>
        <w:t>ПР = УКС x S x К / 12, где</w:t>
      </w:r>
    </w:p>
    <w:p w14:paraId="11684886" w14:textId="77777777" w:rsidR="009A71F6" w:rsidRPr="001E0199" w:rsidRDefault="009A71F6" w:rsidP="009A71F6">
      <w:pPr>
        <w:pStyle w:val="Textbody"/>
        <w:spacing w:after="180"/>
        <w:rPr>
          <w:rFonts w:ascii="Times New Roman" w:hAnsi="Times New Roman"/>
          <w:color w:val="000000"/>
          <w:sz w:val="28"/>
          <w:szCs w:val="28"/>
        </w:rPr>
      </w:pPr>
    </w:p>
    <w:p w14:paraId="68B2F95F" w14:textId="77777777" w:rsidR="009A71F6" w:rsidRPr="001E0199" w:rsidRDefault="009A71F6" w:rsidP="009A71F6">
      <w:pPr>
        <w:pStyle w:val="Textbody"/>
        <w:spacing w:after="180"/>
        <w:rPr>
          <w:rFonts w:ascii="Times New Roman" w:hAnsi="Times New Roman"/>
          <w:color w:val="000000"/>
          <w:sz w:val="28"/>
          <w:szCs w:val="28"/>
        </w:rPr>
      </w:pPr>
      <w:r w:rsidRPr="001E0199">
        <w:rPr>
          <w:rFonts w:ascii="Times New Roman" w:hAnsi="Times New Roman"/>
          <w:color w:val="000000"/>
          <w:sz w:val="28"/>
          <w:szCs w:val="28"/>
        </w:rPr>
        <w:t>ПР - плата за размещение;</w:t>
      </w:r>
    </w:p>
    <w:p w14:paraId="3515904C" w14:textId="77777777" w:rsidR="009A71F6" w:rsidRPr="001E0199" w:rsidRDefault="009A71F6" w:rsidP="009A71F6">
      <w:pPr>
        <w:pStyle w:val="Textbody"/>
        <w:spacing w:after="180"/>
        <w:rPr>
          <w:rFonts w:hint="eastAsia"/>
          <w:sz w:val="28"/>
          <w:szCs w:val="28"/>
        </w:rPr>
      </w:pPr>
      <w:r w:rsidRPr="001E0199">
        <w:rPr>
          <w:rFonts w:ascii="Times New Roman" w:hAnsi="Times New Roman"/>
          <w:color w:val="000000"/>
          <w:sz w:val="28"/>
          <w:szCs w:val="28"/>
        </w:rPr>
        <w:t>УКС - средний уровень кадастровой стоимости земель муниципального образования Советский район Алтайского края, предназначенных для предпринимательства, утвержденный Приказом Управления имущественных отношений Алтайского края от 27.12.2022 № 219</w:t>
      </w:r>
    </w:p>
    <w:p w14:paraId="174D84D6" w14:textId="77777777" w:rsidR="009A71F6" w:rsidRPr="001E0199" w:rsidRDefault="009A71F6" w:rsidP="009A71F6">
      <w:pPr>
        <w:pStyle w:val="Textbody"/>
        <w:spacing w:after="180"/>
        <w:rPr>
          <w:rFonts w:ascii="Times New Roman" w:hAnsi="Times New Roman"/>
          <w:color w:val="000000"/>
          <w:sz w:val="28"/>
          <w:szCs w:val="28"/>
        </w:rPr>
      </w:pPr>
      <w:r w:rsidRPr="001E0199">
        <w:rPr>
          <w:rFonts w:ascii="Times New Roman" w:hAnsi="Times New Roman"/>
          <w:color w:val="000000"/>
          <w:sz w:val="28"/>
          <w:szCs w:val="28"/>
        </w:rPr>
        <w:t>S - площадь нестационарного торгового объекта;</w:t>
      </w:r>
    </w:p>
    <w:p w14:paraId="13EDB553" w14:textId="77777777" w:rsidR="009A71F6" w:rsidRPr="001E0199" w:rsidRDefault="009A71F6" w:rsidP="009A71F6">
      <w:pPr>
        <w:pStyle w:val="Textbody"/>
        <w:spacing w:after="180"/>
        <w:rPr>
          <w:rFonts w:ascii="Times New Roman" w:hAnsi="Times New Roman"/>
          <w:color w:val="000000"/>
          <w:sz w:val="28"/>
          <w:szCs w:val="28"/>
        </w:rPr>
      </w:pPr>
      <w:r w:rsidRPr="001E0199">
        <w:rPr>
          <w:rFonts w:ascii="Times New Roman" w:hAnsi="Times New Roman"/>
          <w:color w:val="000000"/>
          <w:sz w:val="28"/>
          <w:szCs w:val="28"/>
        </w:rPr>
        <w:t>К - территориальный коэффициент;</w:t>
      </w:r>
    </w:p>
    <w:p w14:paraId="2151F1BE" w14:textId="77777777" w:rsidR="009A71F6" w:rsidRPr="001E0199" w:rsidRDefault="009A71F6" w:rsidP="009A71F6">
      <w:pPr>
        <w:pStyle w:val="Textbody"/>
        <w:autoSpaceDE w:val="0"/>
        <w:spacing w:after="180"/>
        <w:rPr>
          <w:rFonts w:ascii="Times New Roman" w:hAnsi="Times New Roman"/>
          <w:color w:val="000000"/>
          <w:sz w:val="28"/>
          <w:szCs w:val="28"/>
        </w:rPr>
      </w:pPr>
      <w:r w:rsidRPr="001E0199">
        <w:rPr>
          <w:rFonts w:ascii="Times New Roman" w:hAnsi="Times New Roman"/>
          <w:color w:val="000000"/>
          <w:sz w:val="28"/>
          <w:szCs w:val="28"/>
        </w:rPr>
        <w:t xml:space="preserve">12 - количество месяцев в году. </w:t>
      </w:r>
    </w:p>
    <w:p w14:paraId="16033571" w14:textId="77777777" w:rsidR="009A71F6" w:rsidRPr="005A6944" w:rsidRDefault="009A71F6" w:rsidP="00E5273C">
      <w:pPr>
        <w:jc w:val="both"/>
        <w:rPr>
          <w:rFonts w:ascii="Times New Roman" w:hAnsi="Times New Roman" w:cs="Times New Roman"/>
        </w:rPr>
      </w:pPr>
    </w:p>
    <w:sectPr w:rsidR="009A71F6" w:rsidRPr="005A6944" w:rsidSect="007672AD">
      <w:pgSz w:w="11905" w:h="16837"/>
      <w:pgMar w:top="851" w:right="864" w:bottom="1182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3937" w14:textId="77777777" w:rsidR="00CD4D7B" w:rsidRDefault="00CD4D7B" w:rsidP="006134A7">
      <w:r>
        <w:separator/>
      </w:r>
    </w:p>
  </w:endnote>
  <w:endnote w:type="continuationSeparator" w:id="0">
    <w:p w14:paraId="453E3107" w14:textId="77777777" w:rsidR="00CD4D7B" w:rsidRDefault="00CD4D7B" w:rsidP="0061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B1CC" w14:textId="77777777" w:rsidR="00CD4D7B" w:rsidRDefault="00CD4D7B" w:rsidP="006134A7">
      <w:r>
        <w:separator/>
      </w:r>
    </w:p>
  </w:footnote>
  <w:footnote w:type="continuationSeparator" w:id="0">
    <w:p w14:paraId="537C4CE9" w14:textId="77777777" w:rsidR="00CD4D7B" w:rsidRDefault="00CD4D7B" w:rsidP="0061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8481E74"/>
    <w:multiLevelType w:val="hybridMultilevel"/>
    <w:tmpl w:val="2F7E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0CC4"/>
    <w:multiLevelType w:val="multilevel"/>
    <w:tmpl w:val="FFE8063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3" w15:restartNumberingAfterBreak="0">
    <w:nsid w:val="436F3D22"/>
    <w:multiLevelType w:val="hybridMultilevel"/>
    <w:tmpl w:val="0B787046"/>
    <w:lvl w:ilvl="0" w:tplc="9710B24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49934D1F"/>
    <w:multiLevelType w:val="hybridMultilevel"/>
    <w:tmpl w:val="CB2E4F78"/>
    <w:lvl w:ilvl="0" w:tplc="CFE4D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787D"/>
    <w:multiLevelType w:val="hybridMultilevel"/>
    <w:tmpl w:val="02AAB264"/>
    <w:lvl w:ilvl="0" w:tplc="35DE056A">
      <w:start w:val="2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 w15:restartNumberingAfterBreak="0">
    <w:nsid w:val="61111987"/>
    <w:multiLevelType w:val="hybridMultilevel"/>
    <w:tmpl w:val="6ABE872E"/>
    <w:lvl w:ilvl="0" w:tplc="75EC7644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64C11C10"/>
    <w:multiLevelType w:val="multilevel"/>
    <w:tmpl w:val="C826CB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8F"/>
    <w:rsid w:val="000134BC"/>
    <w:rsid w:val="00021540"/>
    <w:rsid w:val="0002370C"/>
    <w:rsid w:val="000543EB"/>
    <w:rsid w:val="000906BC"/>
    <w:rsid w:val="000B3030"/>
    <w:rsid w:val="000C409E"/>
    <w:rsid w:val="000E79C2"/>
    <w:rsid w:val="001018C1"/>
    <w:rsid w:val="001070E2"/>
    <w:rsid w:val="00107F9A"/>
    <w:rsid w:val="001321DD"/>
    <w:rsid w:val="001415F2"/>
    <w:rsid w:val="0014607E"/>
    <w:rsid w:val="00151FEC"/>
    <w:rsid w:val="00156183"/>
    <w:rsid w:val="00172377"/>
    <w:rsid w:val="001830B8"/>
    <w:rsid w:val="00184990"/>
    <w:rsid w:val="00187430"/>
    <w:rsid w:val="001954BD"/>
    <w:rsid w:val="001B1B5E"/>
    <w:rsid w:val="001E0702"/>
    <w:rsid w:val="001E15EB"/>
    <w:rsid w:val="002042C5"/>
    <w:rsid w:val="002148C5"/>
    <w:rsid w:val="00216295"/>
    <w:rsid w:val="00223F4A"/>
    <w:rsid w:val="00244072"/>
    <w:rsid w:val="002529F0"/>
    <w:rsid w:val="00275F4F"/>
    <w:rsid w:val="0029089B"/>
    <w:rsid w:val="002C1489"/>
    <w:rsid w:val="002C2EE9"/>
    <w:rsid w:val="002E0D3F"/>
    <w:rsid w:val="002E4091"/>
    <w:rsid w:val="002F1968"/>
    <w:rsid w:val="002F7942"/>
    <w:rsid w:val="0031086F"/>
    <w:rsid w:val="00314C10"/>
    <w:rsid w:val="00351384"/>
    <w:rsid w:val="0035319F"/>
    <w:rsid w:val="00380114"/>
    <w:rsid w:val="00382133"/>
    <w:rsid w:val="00382E42"/>
    <w:rsid w:val="0039758D"/>
    <w:rsid w:val="003B2C3E"/>
    <w:rsid w:val="003C52ED"/>
    <w:rsid w:val="003C636F"/>
    <w:rsid w:val="003C7F4D"/>
    <w:rsid w:val="003D65EB"/>
    <w:rsid w:val="0040012C"/>
    <w:rsid w:val="0047015E"/>
    <w:rsid w:val="00475D01"/>
    <w:rsid w:val="004808EC"/>
    <w:rsid w:val="004943BF"/>
    <w:rsid w:val="004C5009"/>
    <w:rsid w:val="004D08C9"/>
    <w:rsid w:val="004E2C4F"/>
    <w:rsid w:val="0050074C"/>
    <w:rsid w:val="00511796"/>
    <w:rsid w:val="00536A9C"/>
    <w:rsid w:val="00536D15"/>
    <w:rsid w:val="00552DB0"/>
    <w:rsid w:val="00575B75"/>
    <w:rsid w:val="005808B4"/>
    <w:rsid w:val="005A6944"/>
    <w:rsid w:val="005B5C4C"/>
    <w:rsid w:val="005D40B8"/>
    <w:rsid w:val="005D4CD9"/>
    <w:rsid w:val="005F4D5F"/>
    <w:rsid w:val="006134A7"/>
    <w:rsid w:val="0062689C"/>
    <w:rsid w:val="006301EC"/>
    <w:rsid w:val="006400BA"/>
    <w:rsid w:val="0064396B"/>
    <w:rsid w:val="0064474D"/>
    <w:rsid w:val="00652644"/>
    <w:rsid w:val="00665E31"/>
    <w:rsid w:val="006662E2"/>
    <w:rsid w:val="00667380"/>
    <w:rsid w:val="006A59DD"/>
    <w:rsid w:val="006F4B89"/>
    <w:rsid w:val="007006B4"/>
    <w:rsid w:val="00721BA2"/>
    <w:rsid w:val="00730D23"/>
    <w:rsid w:val="00737132"/>
    <w:rsid w:val="00744E05"/>
    <w:rsid w:val="00752524"/>
    <w:rsid w:val="007551A0"/>
    <w:rsid w:val="007672AD"/>
    <w:rsid w:val="0077008F"/>
    <w:rsid w:val="00777AB7"/>
    <w:rsid w:val="0078413B"/>
    <w:rsid w:val="00795A58"/>
    <w:rsid w:val="007B4B4F"/>
    <w:rsid w:val="007E1430"/>
    <w:rsid w:val="007E1F82"/>
    <w:rsid w:val="007E39B7"/>
    <w:rsid w:val="007E39E3"/>
    <w:rsid w:val="007E4251"/>
    <w:rsid w:val="007E5848"/>
    <w:rsid w:val="007F542D"/>
    <w:rsid w:val="0081592F"/>
    <w:rsid w:val="00816288"/>
    <w:rsid w:val="00824C1D"/>
    <w:rsid w:val="0082570E"/>
    <w:rsid w:val="00826BF4"/>
    <w:rsid w:val="00835892"/>
    <w:rsid w:val="00845278"/>
    <w:rsid w:val="0086074F"/>
    <w:rsid w:val="00864936"/>
    <w:rsid w:val="008842DE"/>
    <w:rsid w:val="0088645D"/>
    <w:rsid w:val="008A17C3"/>
    <w:rsid w:val="008A2E4E"/>
    <w:rsid w:val="008B2701"/>
    <w:rsid w:val="008B7D84"/>
    <w:rsid w:val="008C080E"/>
    <w:rsid w:val="008E0F8B"/>
    <w:rsid w:val="008E2055"/>
    <w:rsid w:val="008F37D2"/>
    <w:rsid w:val="0090068B"/>
    <w:rsid w:val="00904149"/>
    <w:rsid w:val="00951A15"/>
    <w:rsid w:val="00982E04"/>
    <w:rsid w:val="0099576F"/>
    <w:rsid w:val="009A1A86"/>
    <w:rsid w:val="009A71F6"/>
    <w:rsid w:val="009B4B9F"/>
    <w:rsid w:val="009C1322"/>
    <w:rsid w:val="009F3605"/>
    <w:rsid w:val="009F37FC"/>
    <w:rsid w:val="00A23F22"/>
    <w:rsid w:val="00A33F48"/>
    <w:rsid w:val="00A56EBB"/>
    <w:rsid w:val="00A80182"/>
    <w:rsid w:val="00A91408"/>
    <w:rsid w:val="00A93984"/>
    <w:rsid w:val="00AC579B"/>
    <w:rsid w:val="00B00ADB"/>
    <w:rsid w:val="00B1387E"/>
    <w:rsid w:val="00B206A2"/>
    <w:rsid w:val="00B20E16"/>
    <w:rsid w:val="00B7177D"/>
    <w:rsid w:val="00B97AB0"/>
    <w:rsid w:val="00BA48F0"/>
    <w:rsid w:val="00BB1EB7"/>
    <w:rsid w:val="00BB5216"/>
    <w:rsid w:val="00BD0D3F"/>
    <w:rsid w:val="00C13911"/>
    <w:rsid w:val="00C271B2"/>
    <w:rsid w:val="00C34547"/>
    <w:rsid w:val="00C46C48"/>
    <w:rsid w:val="00C61BD1"/>
    <w:rsid w:val="00CB7D53"/>
    <w:rsid w:val="00CD189F"/>
    <w:rsid w:val="00CD18BC"/>
    <w:rsid w:val="00CD4D7B"/>
    <w:rsid w:val="00D13658"/>
    <w:rsid w:val="00D437EE"/>
    <w:rsid w:val="00D507D7"/>
    <w:rsid w:val="00D539ED"/>
    <w:rsid w:val="00D57443"/>
    <w:rsid w:val="00D62EF8"/>
    <w:rsid w:val="00D7498C"/>
    <w:rsid w:val="00DC32DD"/>
    <w:rsid w:val="00DC5387"/>
    <w:rsid w:val="00DD2251"/>
    <w:rsid w:val="00DD252F"/>
    <w:rsid w:val="00E5273C"/>
    <w:rsid w:val="00E736CF"/>
    <w:rsid w:val="00E767BF"/>
    <w:rsid w:val="00E8207A"/>
    <w:rsid w:val="00E964A5"/>
    <w:rsid w:val="00EA1A88"/>
    <w:rsid w:val="00EA2007"/>
    <w:rsid w:val="00EB7A9C"/>
    <w:rsid w:val="00EC206E"/>
    <w:rsid w:val="00EC651E"/>
    <w:rsid w:val="00ED030B"/>
    <w:rsid w:val="00ED177F"/>
    <w:rsid w:val="00EE4B4A"/>
    <w:rsid w:val="00F0022B"/>
    <w:rsid w:val="00F14725"/>
    <w:rsid w:val="00F22AD2"/>
    <w:rsid w:val="00F40754"/>
    <w:rsid w:val="00F44DB5"/>
    <w:rsid w:val="00F605C9"/>
    <w:rsid w:val="00F76903"/>
    <w:rsid w:val="00FB5C99"/>
    <w:rsid w:val="00F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C9E1C0"/>
  <w15:docId w15:val="{E4BF836F-6D56-46F4-98D8-7827DC5D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D4CD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D4CD9"/>
    <w:pPr>
      <w:shd w:val="clear" w:color="auto" w:fill="FFFFFF"/>
      <w:spacing w:after="240" w:line="285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2">
    <w:name w:val="Основной текст + 12"/>
    <w:aliases w:val="5 pt"/>
    <w:rsid w:val="005D4CD9"/>
    <w:rPr>
      <w:sz w:val="25"/>
      <w:szCs w:val="25"/>
      <w:lang w:bidi="ar-SA"/>
    </w:rPr>
  </w:style>
  <w:style w:type="character" w:customStyle="1" w:styleId="10">
    <w:name w:val="Заголовок №1"/>
    <w:rsid w:val="005D4C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673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8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13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34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3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34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34A7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3C636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636F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11">
    <w:name w:val="Заголовок №1_"/>
    <w:basedOn w:val="a0"/>
    <w:uiPriority w:val="99"/>
    <w:locked/>
    <w:rsid w:val="00187430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b">
    <w:name w:val="Колонтитул_"/>
    <w:basedOn w:val="a0"/>
    <w:link w:val="13"/>
    <w:uiPriority w:val="99"/>
    <w:locked/>
    <w:rsid w:val="0018743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c">
    <w:name w:val="Body Text"/>
    <w:basedOn w:val="a"/>
    <w:link w:val="ad"/>
    <w:uiPriority w:val="99"/>
    <w:rsid w:val="00187430"/>
    <w:pPr>
      <w:shd w:val="clear" w:color="auto" w:fill="FFFFFF"/>
      <w:spacing w:before="480" w:line="281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18743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3">
    <w:name w:val="Колонтитул1"/>
    <w:basedOn w:val="a"/>
    <w:link w:val="ab"/>
    <w:uiPriority w:val="99"/>
    <w:rsid w:val="00187430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ConsPlusNormal">
    <w:name w:val="ConsPlusNormal"/>
    <w:next w:val="a"/>
    <w:rsid w:val="00511796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511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6301EC"/>
    <w:rPr>
      <w:color w:val="0000FF"/>
      <w:u w:val="single"/>
    </w:rPr>
  </w:style>
  <w:style w:type="table" w:styleId="af">
    <w:name w:val="Table Grid"/>
    <w:basedOn w:val="a1"/>
    <w:uiPriority w:val="59"/>
    <w:rsid w:val="0076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9A71F6"/>
    <w:rPr>
      <w:b/>
      <w:bCs w:val="0"/>
      <w:color w:val="000000"/>
    </w:rPr>
  </w:style>
  <w:style w:type="paragraph" w:styleId="af1">
    <w:name w:val="No Spacing"/>
    <w:uiPriority w:val="1"/>
    <w:qFormat/>
    <w:rsid w:val="009A71F6"/>
    <w:pPr>
      <w:spacing w:after="0" w:line="240" w:lineRule="auto"/>
    </w:pPr>
    <w:rPr>
      <w:rFonts w:eastAsiaTheme="minorEastAsia"/>
      <w:lang w:eastAsia="ru-RU"/>
    </w:rPr>
  </w:style>
  <w:style w:type="paragraph" w:customStyle="1" w:styleId="Textbody">
    <w:name w:val="Text body"/>
    <w:basedOn w:val="a"/>
    <w:rsid w:val="009A71F6"/>
    <w:pPr>
      <w:suppressAutoHyphens/>
      <w:autoSpaceDN w:val="0"/>
      <w:spacing w:after="140" w:line="276" w:lineRule="auto"/>
    </w:pPr>
    <w:rPr>
      <w:rFonts w:ascii="Liberation Serif" w:eastAsia="SimSun" w:hAnsi="Liberation Serif" w:cs="Ari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4D45514C1F9072D2D7E4E9ED34BAC57397BC57301683C0A0257BD218F233938E2441A48EB62E5A34C07962I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93</cp:revision>
  <cp:lastPrinted>2023-03-24T04:53:00Z</cp:lastPrinted>
  <dcterms:created xsi:type="dcterms:W3CDTF">2016-12-15T04:07:00Z</dcterms:created>
  <dcterms:modified xsi:type="dcterms:W3CDTF">2025-03-31T04:05:00Z</dcterms:modified>
</cp:coreProperties>
</file>