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84B0" w14:textId="77777777" w:rsidR="000D162D" w:rsidRDefault="000D162D" w:rsidP="000D1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E2AF07D" w14:textId="7BCE8AFE" w:rsidR="000D162D" w:rsidRDefault="004A0199" w:rsidP="00E1744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744B">
        <w:rPr>
          <w:rFonts w:ascii="Times New Roman" w:hAnsi="Times New Roman" w:cs="Times New Roman"/>
          <w:sz w:val="28"/>
          <w:szCs w:val="28"/>
        </w:rPr>
        <w:t>тчет о работе отдела по предпринимательству за 2024 год</w:t>
      </w:r>
    </w:p>
    <w:p w14:paraId="5058F3A1" w14:textId="77777777" w:rsidR="000D162D" w:rsidRDefault="000D162D" w:rsidP="00E1744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5A760" w14:textId="0A93A582" w:rsidR="00B8497E" w:rsidRPr="00E1744B" w:rsidRDefault="0088149F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Отдел по предпринимательству, фермерским и ЛПХ является структурным подразделением управления сельского хозяйства Администрации Советского района</w:t>
      </w:r>
      <w:r w:rsidR="00AD3D2F" w:rsidRPr="00E1744B">
        <w:rPr>
          <w:rFonts w:ascii="Times New Roman" w:hAnsi="Times New Roman" w:cs="Times New Roman"/>
          <w:sz w:val="26"/>
          <w:szCs w:val="26"/>
        </w:rPr>
        <w:t>.</w:t>
      </w:r>
      <w:r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6757CF" w:rsidRPr="00E1744B">
        <w:rPr>
          <w:rFonts w:ascii="Times New Roman" w:hAnsi="Times New Roman" w:cs="Times New Roman"/>
          <w:sz w:val="26"/>
          <w:szCs w:val="26"/>
        </w:rPr>
        <w:t>Основными полномочиями отдела является продвижение единой государственной политики по поддержке и развитию малого и среднего предпринимательств</w:t>
      </w:r>
      <w:r w:rsidR="0095008E" w:rsidRPr="00E1744B">
        <w:rPr>
          <w:rFonts w:ascii="Times New Roman" w:hAnsi="Times New Roman" w:cs="Times New Roman"/>
          <w:sz w:val="26"/>
          <w:szCs w:val="26"/>
        </w:rPr>
        <w:t>а</w:t>
      </w:r>
      <w:r w:rsidR="006757CF" w:rsidRPr="00E1744B">
        <w:rPr>
          <w:rFonts w:ascii="Times New Roman" w:hAnsi="Times New Roman" w:cs="Times New Roman"/>
          <w:sz w:val="26"/>
          <w:szCs w:val="26"/>
        </w:rPr>
        <w:t xml:space="preserve"> и потребительского рынка на территории района в соответствии с действующими положениями и должностными инструкциями. Работа выстраивается на основании действующих нормативно-правовых актов Российской Федерации, законов Алтайского края и постановлений Администрации </w:t>
      </w:r>
      <w:r w:rsidR="00B8497E" w:rsidRPr="00E1744B">
        <w:rPr>
          <w:rFonts w:ascii="Times New Roman" w:hAnsi="Times New Roman" w:cs="Times New Roman"/>
          <w:sz w:val="26"/>
          <w:szCs w:val="26"/>
        </w:rPr>
        <w:t xml:space="preserve">Советского района. </w:t>
      </w:r>
    </w:p>
    <w:p w14:paraId="0ED3046F" w14:textId="5D4130A2" w:rsidR="00B8497E" w:rsidRPr="00E1744B" w:rsidRDefault="00B8497E" w:rsidP="00E1744B">
      <w:pPr>
        <w:pStyle w:val="a6"/>
        <w:tabs>
          <w:tab w:val="left" w:pos="426"/>
        </w:tabs>
        <w:ind w:left="0" w:right="-1" w:firstLine="567"/>
        <w:jc w:val="both"/>
        <w:rPr>
          <w:color w:val="000000"/>
          <w:sz w:val="26"/>
          <w:szCs w:val="26"/>
        </w:rPr>
      </w:pPr>
      <w:r w:rsidRPr="00E1744B">
        <w:rPr>
          <w:sz w:val="26"/>
          <w:szCs w:val="26"/>
        </w:rPr>
        <w:t>На территории района действует муниципальная программа «</w:t>
      </w:r>
      <w:r w:rsidRPr="00E1744B">
        <w:rPr>
          <w:sz w:val="26"/>
          <w:szCs w:val="26"/>
          <w:shd w:val="clear" w:color="auto" w:fill="FFFFFF"/>
        </w:rPr>
        <w:t>Поддержка и развитие малого и среднего предпринимательства в Советском районе.</w:t>
      </w:r>
      <w:r w:rsidR="00BE3F3F" w:rsidRPr="00E1744B">
        <w:rPr>
          <w:color w:val="000000"/>
          <w:sz w:val="26"/>
          <w:szCs w:val="26"/>
        </w:rPr>
        <w:t xml:space="preserve"> В рамках программы в 2024 году было оборудовано рабочее место</w:t>
      </w:r>
      <w:r w:rsidR="005F286A" w:rsidRPr="00E1744B">
        <w:rPr>
          <w:color w:val="000000"/>
          <w:sz w:val="26"/>
          <w:szCs w:val="26"/>
        </w:rPr>
        <w:t xml:space="preserve"> для </w:t>
      </w:r>
      <w:r w:rsidR="00BE3F3F" w:rsidRPr="00E1744B">
        <w:rPr>
          <w:color w:val="000000"/>
          <w:sz w:val="26"/>
          <w:szCs w:val="26"/>
        </w:rPr>
        <w:t>предпринимателей</w:t>
      </w:r>
      <w:r w:rsidR="00AD3D2F" w:rsidRPr="00E1744B">
        <w:rPr>
          <w:color w:val="000000"/>
          <w:sz w:val="26"/>
          <w:szCs w:val="26"/>
        </w:rPr>
        <w:t>,</w:t>
      </w:r>
      <w:r w:rsidR="00BE3F3F" w:rsidRPr="00E1744B">
        <w:rPr>
          <w:color w:val="000000"/>
          <w:sz w:val="26"/>
          <w:szCs w:val="26"/>
        </w:rPr>
        <w:t xml:space="preserve"> а также проведен</w:t>
      </w:r>
      <w:r w:rsidR="005F286A" w:rsidRPr="00E1744B">
        <w:rPr>
          <w:color w:val="000000"/>
          <w:sz w:val="26"/>
          <w:szCs w:val="26"/>
        </w:rPr>
        <w:t>ы консультации</w:t>
      </w:r>
      <w:r w:rsidR="00E1744B">
        <w:rPr>
          <w:color w:val="000000"/>
          <w:sz w:val="26"/>
          <w:szCs w:val="26"/>
        </w:rPr>
        <w:t xml:space="preserve"> </w:t>
      </w:r>
      <w:r w:rsidR="00BE3F3F" w:rsidRPr="00E1744B">
        <w:rPr>
          <w:color w:val="000000"/>
          <w:sz w:val="26"/>
          <w:szCs w:val="26"/>
        </w:rPr>
        <w:t xml:space="preserve">(личные, </w:t>
      </w:r>
      <w:proofErr w:type="gramStart"/>
      <w:r w:rsidR="00BE3F3F" w:rsidRPr="00E1744B">
        <w:rPr>
          <w:color w:val="000000"/>
          <w:sz w:val="26"/>
          <w:szCs w:val="26"/>
        </w:rPr>
        <w:t>телефон..</w:t>
      </w:r>
      <w:proofErr w:type="gramEnd"/>
      <w:r w:rsidR="00BE3F3F" w:rsidRPr="00E1744B">
        <w:rPr>
          <w:color w:val="000000"/>
          <w:sz w:val="26"/>
          <w:szCs w:val="26"/>
        </w:rPr>
        <w:t xml:space="preserve"> созданы группы в</w:t>
      </w:r>
      <w:r w:rsidR="00BE3F3F" w:rsidRPr="00E1744B">
        <w:rPr>
          <w:sz w:val="26"/>
          <w:szCs w:val="26"/>
        </w:rPr>
        <w:t xml:space="preserve"> </w:t>
      </w:r>
      <w:r w:rsidR="00BE3F3F" w:rsidRPr="00E1744B">
        <w:rPr>
          <w:sz w:val="26"/>
          <w:szCs w:val="26"/>
          <w:lang w:val="en-US"/>
        </w:rPr>
        <w:t>Telegram</w:t>
      </w:r>
      <w:r w:rsidR="00BE3F3F" w:rsidRPr="00E1744B">
        <w:rPr>
          <w:sz w:val="26"/>
          <w:szCs w:val="26"/>
        </w:rPr>
        <w:t xml:space="preserve"> </w:t>
      </w:r>
      <w:r w:rsidR="00BE3F3F" w:rsidRPr="00E1744B">
        <w:rPr>
          <w:sz w:val="26"/>
          <w:szCs w:val="26"/>
          <w:lang w:val="en-US"/>
        </w:rPr>
        <w:t>Web</w:t>
      </w:r>
      <w:r w:rsidR="00BE3F3F" w:rsidRPr="00E1744B">
        <w:rPr>
          <w:sz w:val="26"/>
          <w:szCs w:val="26"/>
        </w:rPr>
        <w:t xml:space="preserve"> и </w:t>
      </w:r>
      <w:r w:rsidR="00BE3F3F" w:rsidRPr="00E1744B">
        <w:rPr>
          <w:sz w:val="26"/>
          <w:szCs w:val="26"/>
          <w:lang w:val="en-US"/>
        </w:rPr>
        <w:t>WhatsApp</w:t>
      </w:r>
      <w:r w:rsidR="00BE3F3F" w:rsidRPr="00E1744B">
        <w:rPr>
          <w:sz w:val="26"/>
          <w:szCs w:val="26"/>
        </w:rPr>
        <w:t xml:space="preserve"> </w:t>
      </w:r>
      <w:r w:rsidR="00BE3F3F" w:rsidRPr="00E1744B">
        <w:rPr>
          <w:sz w:val="26"/>
          <w:szCs w:val="26"/>
          <w:lang w:val="en-US"/>
        </w:rPr>
        <w:t>Web</w:t>
      </w:r>
      <w:r w:rsidR="00BE3F3F" w:rsidRPr="00E1744B">
        <w:rPr>
          <w:color w:val="000000"/>
          <w:sz w:val="26"/>
          <w:szCs w:val="26"/>
        </w:rPr>
        <w:t xml:space="preserve"> )</w:t>
      </w:r>
      <w:r w:rsidR="00253511" w:rsidRPr="00E1744B">
        <w:rPr>
          <w:color w:val="000000"/>
          <w:sz w:val="26"/>
          <w:szCs w:val="26"/>
        </w:rPr>
        <w:t>.</w:t>
      </w:r>
      <w:r w:rsidR="00902CB9" w:rsidRPr="00E1744B">
        <w:rPr>
          <w:sz w:val="26"/>
          <w:szCs w:val="26"/>
        </w:rPr>
        <w:t xml:space="preserve"> В том числе, предпринимателям регулярно оказывается консультационно– информационная поддержка и в разделе «Предпринимательство» освещаются события бизнеса не только района, но и края. </w:t>
      </w:r>
      <w:r w:rsidR="005F286A" w:rsidRPr="00E1744B">
        <w:rPr>
          <w:sz w:val="26"/>
          <w:szCs w:val="26"/>
        </w:rPr>
        <w:t xml:space="preserve"> В декабре 2024- январе 2025 подборка документов для нового раздела на сайте, созданы 2 новых раздела.</w:t>
      </w:r>
    </w:p>
    <w:p w14:paraId="7FB23C95" w14:textId="332B5FFA" w:rsidR="00B8497E" w:rsidRPr="00E1744B" w:rsidRDefault="00066815" w:rsidP="00E1744B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7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0380" w:rsidRPr="00E1744B">
        <w:rPr>
          <w:rFonts w:ascii="Times New Roman" w:hAnsi="Times New Roman" w:cs="Times New Roman"/>
          <w:sz w:val="26"/>
          <w:szCs w:val="26"/>
        </w:rPr>
        <w:t>В течении 2024</w:t>
      </w:r>
      <w:r w:rsidR="00732011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D80380" w:rsidRPr="00E1744B">
        <w:rPr>
          <w:rFonts w:ascii="Times New Roman" w:hAnsi="Times New Roman" w:cs="Times New Roman"/>
          <w:sz w:val="26"/>
          <w:szCs w:val="26"/>
        </w:rPr>
        <w:t xml:space="preserve">года совместно со специалистами Управления Алтайского края по развитию предпринимательства и рыночной инфраструктуры и </w:t>
      </w:r>
      <w:r w:rsidR="00D80380" w:rsidRPr="00E1744B">
        <w:rPr>
          <w:rFonts w:ascii="Times New Roman" w:hAnsi="Times New Roman" w:cs="Times New Roman"/>
          <w:position w:val="2"/>
          <w:sz w:val="26"/>
          <w:szCs w:val="26"/>
        </w:rPr>
        <w:t>Н</w:t>
      </w:r>
      <w:r w:rsidR="00B8497E" w:rsidRPr="00E1744B">
        <w:rPr>
          <w:rFonts w:ascii="Times New Roman" w:hAnsi="Times New Roman" w:cs="Times New Roman"/>
          <w:position w:val="2"/>
          <w:sz w:val="26"/>
          <w:szCs w:val="26"/>
        </w:rPr>
        <w:t>О</w:t>
      </w:r>
      <w:r w:rsidR="00D80380" w:rsidRPr="00E1744B">
        <w:rPr>
          <w:rFonts w:ascii="Times New Roman" w:hAnsi="Times New Roman" w:cs="Times New Roman"/>
          <w:position w:val="2"/>
          <w:sz w:val="26"/>
          <w:szCs w:val="26"/>
        </w:rPr>
        <w:t xml:space="preserve"> «Алтайского Фонда развития малого и среднего предпринимательства»</w:t>
      </w:r>
      <w:r w:rsidR="00D80380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D80380" w:rsidRPr="00E174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проводились лекции, </w:t>
      </w:r>
      <w:r w:rsidR="00D80380" w:rsidRPr="00E1744B">
        <w:rPr>
          <w:rFonts w:ascii="Times New Roman" w:hAnsi="Times New Roman" w:cs="Times New Roman"/>
          <w:sz w:val="26"/>
          <w:szCs w:val="26"/>
        </w:rPr>
        <w:t xml:space="preserve">консультационные </w:t>
      </w:r>
      <w:proofErr w:type="gramStart"/>
      <w:r w:rsidR="00D80380" w:rsidRPr="00E1744B">
        <w:rPr>
          <w:rFonts w:ascii="Times New Roman" w:hAnsi="Times New Roman" w:cs="Times New Roman"/>
          <w:sz w:val="26"/>
          <w:szCs w:val="26"/>
        </w:rPr>
        <w:t>мероприятия</w:t>
      </w:r>
      <w:r w:rsidR="0026696A" w:rsidRPr="00E1744B">
        <w:rPr>
          <w:rFonts w:ascii="Times New Roman" w:hAnsi="Times New Roman" w:cs="Times New Roman"/>
          <w:sz w:val="26"/>
          <w:szCs w:val="26"/>
        </w:rPr>
        <w:t>,</w:t>
      </w:r>
      <w:r w:rsidR="00D80380" w:rsidRPr="00E1744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6696A" w:rsidRPr="00E1744B">
        <w:rPr>
          <w:rFonts w:ascii="Times New Roman" w:hAnsi="Times New Roman" w:cs="Times New Roman"/>
          <w:sz w:val="26"/>
          <w:szCs w:val="26"/>
        </w:rPr>
        <w:t>в</w:t>
      </w:r>
      <w:r w:rsidR="00D80380" w:rsidRPr="00E1744B">
        <w:rPr>
          <w:rFonts w:ascii="Times New Roman" w:hAnsi="Times New Roman" w:cs="Times New Roman"/>
          <w:sz w:val="26"/>
          <w:szCs w:val="26"/>
        </w:rPr>
        <w:t>идеосеминары</w:t>
      </w:r>
      <w:proofErr w:type="spellEnd"/>
      <w:proofErr w:type="gramEnd"/>
      <w:r w:rsidR="00D80380" w:rsidRPr="00E1744B">
        <w:rPr>
          <w:rFonts w:ascii="Times New Roman" w:hAnsi="Times New Roman" w:cs="Times New Roman"/>
          <w:color w:val="000000"/>
          <w:sz w:val="26"/>
          <w:szCs w:val="26"/>
        </w:rPr>
        <w:t xml:space="preserve"> по актуальным вопросам ведения предпринимательской деятельности и изменениям действующего законодательства</w:t>
      </w:r>
      <w:r w:rsidR="00732011" w:rsidRPr="00E174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0DBFBA0" w14:textId="77777777" w:rsidR="00A83002" w:rsidRPr="00E1744B" w:rsidRDefault="00253511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17.09.2024</w:t>
      </w:r>
      <w:r w:rsidR="00A83002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Pr="00E1744B">
        <w:rPr>
          <w:rFonts w:ascii="Times New Roman" w:hAnsi="Times New Roman" w:cs="Times New Roman"/>
          <w:sz w:val="26"/>
          <w:szCs w:val="26"/>
        </w:rPr>
        <w:t>правлением Алтайского края по развитию предпринимательства и рыночной инфраструктуры</w:t>
      </w:r>
      <w:r w:rsidR="003617D3" w:rsidRPr="00E1744B">
        <w:rPr>
          <w:rFonts w:ascii="Times New Roman" w:hAnsi="Times New Roman" w:cs="Times New Roman"/>
          <w:sz w:val="26"/>
          <w:szCs w:val="26"/>
        </w:rPr>
        <w:t xml:space="preserve"> был организован и проведен обучающий курс </w:t>
      </w:r>
      <w:r w:rsidRPr="00E1744B">
        <w:rPr>
          <w:rFonts w:ascii="Times New Roman" w:hAnsi="Times New Roman" w:cs="Times New Roman"/>
          <w:sz w:val="26"/>
          <w:szCs w:val="26"/>
        </w:rPr>
        <w:t xml:space="preserve">на тему «Обеспечение доступности объектов дорожного сервиса и предоставляемых на них услуг для инвалидов и других маломобильных групп населения» с привлечением экспертов – практиков из Новосибирской областной специальной библиотеки для незрячих и слабовидящих. </w:t>
      </w:r>
    </w:p>
    <w:p w14:paraId="651FBB88" w14:textId="7B12F1B3" w:rsidR="00066815" w:rsidRPr="00E1744B" w:rsidRDefault="00253511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В</w:t>
      </w:r>
      <w:r w:rsidR="0059565E" w:rsidRPr="00E1744B">
        <w:rPr>
          <w:rFonts w:ascii="Times New Roman" w:hAnsi="Times New Roman" w:cs="Times New Roman"/>
          <w:sz w:val="26"/>
          <w:szCs w:val="26"/>
        </w:rPr>
        <w:t xml:space="preserve"> октябре был</w:t>
      </w:r>
      <w:r w:rsidR="00902CB9" w:rsidRPr="00E1744B">
        <w:rPr>
          <w:rFonts w:ascii="Times New Roman" w:hAnsi="Times New Roman" w:cs="Times New Roman"/>
          <w:sz w:val="26"/>
          <w:szCs w:val="26"/>
        </w:rPr>
        <w:t xml:space="preserve"> день</w:t>
      </w:r>
      <w:r w:rsidR="0059565E" w:rsidRPr="00E1744B">
        <w:rPr>
          <w:rFonts w:ascii="Times New Roman" w:hAnsi="Times New Roman" w:cs="Times New Roman"/>
          <w:sz w:val="26"/>
          <w:szCs w:val="26"/>
        </w:rPr>
        <w:t xml:space="preserve"> АКЗС, как и многие отделы</w:t>
      </w:r>
      <w:r w:rsidR="00066815" w:rsidRPr="00E1744B">
        <w:rPr>
          <w:rFonts w:ascii="Times New Roman" w:hAnsi="Times New Roman" w:cs="Times New Roman"/>
          <w:sz w:val="26"/>
          <w:szCs w:val="26"/>
        </w:rPr>
        <w:t>-</w:t>
      </w:r>
      <w:r w:rsidR="0059565E" w:rsidRPr="00E1744B">
        <w:rPr>
          <w:rFonts w:ascii="Times New Roman" w:hAnsi="Times New Roman" w:cs="Times New Roman"/>
          <w:sz w:val="26"/>
          <w:szCs w:val="26"/>
        </w:rPr>
        <w:t xml:space="preserve"> Управление сельского хозяйства (отдел по предпринимательству в том числе) подключился к этой работе.</w:t>
      </w:r>
      <w:r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A83002" w:rsidRPr="00E1744B">
        <w:rPr>
          <w:rFonts w:ascii="Times New Roman" w:hAnsi="Times New Roman" w:cs="Times New Roman"/>
          <w:sz w:val="26"/>
          <w:szCs w:val="26"/>
        </w:rPr>
        <w:t>17 и 23 октября б</w:t>
      </w:r>
      <w:r w:rsidR="0059565E" w:rsidRPr="00E1744B">
        <w:rPr>
          <w:rFonts w:ascii="Times New Roman" w:hAnsi="Times New Roman" w:cs="Times New Roman"/>
          <w:sz w:val="26"/>
          <w:szCs w:val="26"/>
        </w:rPr>
        <w:t>ыли организованы круглый стол и рабочая встреча с предприним</w:t>
      </w:r>
      <w:r w:rsidR="00442A70" w:rsidRPr="00E1744B">
        <w:rPr>
          <w:rFonts w:ascii="Times New Roman" w:hAnsi="Times New Roman" w:cs="Times New Roman"/>
          <w:sz w:val="26"/>
          <w:szCs w:val="26"/>
        </w:rPr>
        <w:t>а</w:t>
      </w:r>
      <w:r w:rsidR="0059565E" w:rsidRPr="00E1744B">
        <w:rPr>
          <w:rFonts w:ascii="Times New Roman" w:hAnsi="Times New Roman" w:cs="Times New Roman"/>
          <w:sz w:val="26"/>
          <w:szCs w:val="26"/>
        </w:rPr>
        <w:t>телями.</w:t>
      </w:r>
      <w:r w:rsidR="00442A70" w:rsidRPr="00E174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C357D7" w14:textId="14C49276" w:rsidR="003B16F6" w:rsidRPr="00E1744B" w:rsidRDefault="001042EE" w:rsidP="00E174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0210AD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течение </w:t>
      </w: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</w:t>
      </w:r>
      <w:r w:rsidR="000210AD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A83002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</w:t>
      </w:r>
      <w:r w:rsidR="003B16F6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проводилась следующая работа:</w:t>
      </w:r>
    </w:p>
    <w:p w14:paraId="18301C40" w14:textId="075A689E" w:rsidR="001042EE" w:rsidRPr="00E1744B" w:rsidRDefault="000210AD" w:rsidP="00E174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органами соцзащиты по социальным контрактам. 21 чел. (27- 2023) получили </w:t>
      </w:r>
      <w:proofErr w:type="spellStart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соцконтракты</w:t>
      </w:r>
      <w:proofErr w:type="spellEnd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развития своей деятельности. (8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направлению- ЛПХ. 13 чел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направлению</w:t>
      </w:r>
      <w:r w:rsidR="00902CB9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proofErr w:type="spellEnd"/>
      <w:proofErr w:type="gramEnd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proofErr w:type="spellEnd"/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общепит).</w:t>
      </w:r>
    </w:p>
    <w:p w14:paraId="155B63B5" w14:textId="543379FB" w:rsidR="00E51632" w:rsidRPr="00E1744B" w:rsidRDefault="000210AD" w:rsidP="00E174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51632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F286A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весны по осень с </w:t>
      </w:r>
      <w:r w:rsidR="00E51632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полицией проводились рейдовые мероприятия по несанкционированной торговле</w:t>
      </w: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76DC1D8" w14:textId="07C5B128" w:rsidR="000210AD" w:rsidRPr="00E1744B" w:rsidRDefault="007B30E8" w:rsidP="00E174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</w:t>
      </w:r>
      <w:r w:rsidR="000210AD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декабре </w:t>
      </w:r>
      <w:r w:rsidR="005F286A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3D2F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начинающих предпринимателе</w:t>
      </w:r>
      <w:r w:rsidR="0095008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AD3D2F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Центром занятости провели бизнес-сессию по вопросу господдержки. </w:t>
      </w:r>
    </w:p>
    <w:p w14:paraId="7ED58181" w14:textId="5B15676F" w:rsidR="00D614C8" w:rsidRPr="00E1744B" w:rsidRDefault="00D614C8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 xml:space="preserve">Отдел по </w:t>
      </w:r>
      <w:r w:rsidR="0026696A" w:rsidRPr="00E1744B">
        <w:rPr>
          <w:rFonts w:ascii="Times New Roman" w:hAnsi="Times New Roman" w:cs="Times New Roman"/>
          <w:sz w:val="26"/>
          <w:szCs w:val="26"/>
        </w:rPr>
        <w:t>предпринимательству</w:t>
      </w:r>
      <w:r w:rsidR="00AA0211" w:rsidRPr="00E1744B">
        <w:rPr>
          <w:rFonts w:ascii="Times New Roman" w:hAnsi="Times New Roman" w:cs="Times New Roman"/>
          <w:sz w:val="26"/>
          <w:szCs w:val="26"/>
        </w:rPr>
        <w:t xml:space="preserve"> еженедельно</w:t>
      </w:r>
      <w:r w:rsidRPr="00E1744B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26696A" w:rsidRPr="00E1744B">
        <w:rPr>
          <w:rFonts w:ascii="Times New Roman" w:hAnsi="Times New Roman" w:cs="Times New Roman"/>
          <w:sz w:val="26"/>
          <w:szCs w:val="26"/>
        </w:rPr>
        <w:t>л</w:t>
      </w:r>
      <w:r w:rsidRPr="00E1744B">
        <w:rPr>
          <w:rFonts w:ascii="Times New Roman" w:hAnsi="Times New Roman" w:cs="Times New Roman"/>
          <w:sz w:val="26"/>
          <w:szCs w:val="26"/>
        </w:rPr>
        <w:t xml:space="preserve"> мероприятия по мониторингу розничных цен на отдельные продовольственные и </w:t>
      </w:r>
      <w:r w:rsidRPr="00E1744B">
        <w:rPr>
          <w:rFonts w:ascii="Times New Roman" w:hAnsi="Times New Roman" w:cs="Times New Roman"/>
          <w:sz w:val="26"/>
          <w:szCs w:val="26"/>
        </w:rPr>
        <w:lastRenderedPageBreak/>
        <w:t xml:space="preserve">непродовольственные товары в розничных магазинах </w:t>
      </w:r>
      <w:r w:rsidR="0026696A" w:rsidRPr="00E1744B">
        <w:rPr>
          <w:rFonts w:ascii="Times New Roman" w:hAnsi="Times New Roman" w:cs="Times New Roman"/>
          <w:sz w:val="26"/>
          <w:szCs w:val="26"/>
        </w:rPr>
        <w:t>с.</w:t>
      </w:r>
      <w:r w:rsidR="00AA0211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26696A" w:rsidRPr="00E1744B">
        <w:rPr>
          <w:rFonts w:ascii="Times New Roman" w:hAnsi="Times New Roman" w:cs="Times New Roman"/>
          <w:sz w:val="26"/>
          <w:szCs w:val="26"/>
        </w:rPr>
        <w:t>Советское</w:t>
      </w:r>
      <w:r w:rsidRPr="00E1744B">
        <w:rPr>
          <w:rFonts w:ascii="Times New Roman" w:hAnsi="Times New Roman" w:cs="Times New Roman"/>
          <w:sz w:val="26"/>
          <w:szCs w:val="26"/>
        </w:rPr>
        <w:t xml:space="preserve"> с последующей передачей информации посредством Единой системы мониторинга цен и остатков (АРМ «Мониторинг»). </w:t>
      </w:r>
      <w:r w:rsidR="005F286A" w:rsidRPr="00E1744B">
        <w:rPr>
          <w:rFonts w:ascii="Times New Roman" w:hAnsi="Times New Roman" w:cs="Times New Roman"/>
          <w:sz w:val="26"/>
          <w:szCs w:val="26"/>
        </w:rPr>
        <w:t>– 52 наименования товаров</w:t>
      </w:r>
    </w:p>
    <w:p w14:paraId="711157D0" w14:textId="77777777" w:rsidR="00A83002" w:rsidRPr="00E1744B" w:rsidRDefault="00AA0211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В 2024 году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внос</w:t>
      </w:r>
      <w:r w:rsidRPr="00E1744B">
        <w:rPr>
          <w:rFonts w:ascii="Times New Roman" w:hAnsi="Times New Roman" w:cs="Times New Roman"/>
          <w:sz w:val="26"/>
          <w:szCs w:val="26"/>
        </w:rPr>
        <w:t>или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изменения в схему размещения нестационарных торговых объектов (Далее - НТО) на территории </w:t>
      </w:r>
      <w:r w:rsidRPr="00E1744B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, </w:t>
      </w:r>
      <w:r w:rsidR="00D614C8" w:rsidRPr="00E1744B">
        <w:rPr>
          <w:rFonts w:ascii="Times New Roman" w:hAnsi="Times New Roman" w:cs="Times New Roman"/>
          <w:sz w:val="26"/>
          <w:szCs w:val="26"/>
        </w:rPr>
        <w:br/>
        <w:t xml:space="preserve">где определено местоположение нестационарных торговых объектов </w:t>
      </w:r>
      <w:r w:rsidR="00D614C8" w:rsidRPr="00E1744B">
        <w:rPr>
          <w:rFonts w:ascii="Times New Roman" w:hAnsi="Times New Roman" w:cs="Times New Roman"/>
          <w:sz w:val="26"/>
          <w:szCs w:val="26"/>
        </w:rPr>
        <w:br/>
        <w:t>с указанием вида НТО и группы реализуемых товаров.</w:t>
      </w:r>
      <w:r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Pr="00E1744B">
        <w:rPr>
          <w:rFonts w:ascii="Times New Roman" w:hAnsi="Times New Roman" w:cs="Times New Roman"/>
          <w:sz w:val="26"/>
          <w:szCs w:val="26"/>
        </w:rPr>
        <w:t>П</w:t>
      </w:r>
      <w:r w:rsidR="00D614C8" w:rsidRPr="00E1744B">
        <w:rPr>
          <w:rFonts w:ascii="Times New Roman" w:hAnsi="Times New Roman" w:cs="Times New Roman"/>
          <w:sz w:val="26"/>
          <w:szCs w:val="26"/>
        </w:rPr>
        <w:t>роведено 2 заседания комиссии по размещению НТО</w:t>
      </w:r>
      <w:r w:rsidRPr="00E1744B">
        <w:rPr>
          <w:rFonts w:ascii="Times New Roman" w:hAnsi="Times New Roman" w:cs="Times New Roman"/>
          <w:sz w:val="26"/>
          <w:szCs w:val="26"/>
        </w:rPr>
        <w:t>,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на которых были рассмотрены проблемные вопросы размещения на территории </w:t>
      </w:r>
      <w:r w:rsidRPr="00E1744B">
        <w:rPr>
          <w:rFonts w:ascii="Times New Roman" w:hAnsi="Times New Roman" w:cs="Times New Roman"/>
          <w:sz w:val="26"/>
          <w:szCs w:val="26"/>
        </w:rPr>
        <w:t>района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и исполнения действующего законодательства Российской Федерации</w:t>
      </w:r>
      <w:r w:rsidR="00026C87" w:rsidRPr="00E1744B">
        <w:rPr>
          <w:rFonts w:ascii="Times New Roman" w:hAnsi="Times New Roman" w:cs="Times New Roman"/>
          <w:sz w:val="26"/>
          <w:szCs w:val="26"/>
        </w:rPr>
        <w:t>.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026C87" w:rsidRPr="00E1744B">
        <w:rPr>
          <w:rFonts w:ascii="Times New Roman" w:hAnsi="Times New Roman" w:cs="Times New Roman"/>
          <w:sz w:val="26"/>
          <w:szCs w:val="26"/>
        </w:rPr>
        <w:t>В</w:t>
      </w:r>
      <w:r w:rsidR="00D614C8" w:rsidRPr="00E1744B">
        <w:rPr>
          <w:rFonts w:ascii="Times New Roman" w:hAnsi="Times New Roman" w:cs="Times New Roman"/>
          <w:sz w:val="26"/>
          <w:szCs w:val="26"/>
        </w:rPr>
        <w:t xml:space="preserve"> результате проведена корректировка действующей схемы</w:t>
      </w:r>
      <w:r w:rsidR="00A83002" w:rsidRPr="00E1744B">
        <w:rPr>
          <w:rFonts w:ascii="Times New Roman" w:hAnsi="Times New Roman" w:cs="Times New Roman"/>
          <w:sz w:val="26"/>
          <w:szCs w:val="26"/>
        </w:rPr>
        <w:t>.</w:t>
      </w:r>
    </w:p>
    <w:p w14:paraId="1698AA07" w14:textId="52C478F4" w:rsidR="0095008E" w:rsidRPr="00E1744B" w:rsidRDefault="0095008E" w:rsidP="00E1744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 xml:space="preserve">В конце года </w:t>
      </w:r>
      <w:r w:rsidR="001249A8" w:rsidRPr="00E1744B">
        <w:rPr>
          <w:rFonts w:ascii="Times New Roman" w:hAnsi="Times New Roman" w:cs="Times New Roman"/>
          <w:sz w:val="26"/>
          <w:szCs w:val="26"/>
        </w:rPr>
        <w:t xml:space="preserve">был </w:t>
      </w:r>
      <w:r w:rsidRPr="00E1744B">
        <w:rPr>
          <w:rFonts w:ascii="Times New Roman" w:hAnsi="Times New Roman" w:cs="Times New Roman"/>
          <w:sz w:val="26"/>
          <w:szCs w:val="26"/>
        </w:rPr>
        <w:t>прове</w:t>
      </w:r>
      <w:r w:rsidR="001249A8" w:rsidRPr="00E1744B">
        <w:rPr>
          <w:rFonts w:ascii="Times New Roman" w:hAnsi="Times New Roman" w:cs="Times New Roman"/>
          <w:sz w:val="26"/>
          <w:szCs w:val="26"/>
        </w:rPr>
        <w:t>ден</w:t>
      </w:r>
      <w:r w:rsidRPr="00E1744B">
        <w:rPr>
          <w:rFonts w:ascii="Times New Roman" w:hAnsi="Times New Roman" w:cs="Times New Roman"/>
          <w:sz w:val="26"/>
          <w:szCs w:val="26"/>
        </w:rPr>
        <w:t xml:space="preserve"> мониторинг нормативно-правовых актов Советского района в сфере торговой деятельности</w:t>
      </w:r>
      <w:r w:rsidR="001249A8" w:rsidRPr="00E1744B">
        <w:rPr>
          <w:rFonts w:ascii="Times New Roman" w:hAnsi="Times New Roman" w:cs="Times New Roman"/>
          <w:sz w:val="26"/>
          <w:szCs w:val="26"/>
        </w:rPr>
        <w:t>,</w:t>
      </w:r>
      <w:r w:rsidRPr="00E1744B">
        <w:rPr>
          <w:rFonts w:ascii="Times New Roman" w:hAnsi="Times New Roman" w:cs="Times New Roman"/>
          <w:sz w:val="26"/>
          <w:szCs w:val="26"/>
        </w:rPr>
        <w:t xml:space="preserve"> разработано 4 новых </w:t>
      </w:r>
      <w:r w:rsidR="00A83002" w:rsidRPr="00E1744B">
        <w:rPr>
          <w:rFonts w:ascii="Times New Roman" w:hAnsi="Times New Roman" w:cs="Times New Roman"/>
          <w:sz w:val="26"/>
          <w:szCs w:val="26"/>
        </w:rPr>
        <w:t>НПА</w:t>
      </w:r>
      <w:r w:rsidR="001249A8" w:rsidRPr="00E1744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9CD244" w14:textId="5FDBE5AC" w:rsidR="001042EE" w:rsidRPr="00E1744B" w:rsidRDefault="0095008E" w:rsidP="00E1744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44B">
        <w:rPr>
          <w:rFonts w:ascii="Times New Roman" w:hAnsi="Times New Roman" w:cs="Times New Roman"/>
          <w:sz w:val="26"/>
          <w:szCs w:val="26"/>
        </w:rPr>
        <w:t>В течении года в</w:t>
      </w:r>
      <w:r w:rsidR="00026C87" w:rsidRPr="00E1744B">
        <w:rPr>
          <w:rFonts w:ascii="Times New Roman" w:hAnsi="Times New Roman" w:cs="Times New Roman"/>
          <w:sz w:val="26"/>
          <w:szCs w:val="26"/>
        </w:rPr>
        <w:t xml:space="preserve">елась </w:t>
      </w:r>
      <w:r w:rsidR="00AA0211" w:rsidRPr="00E1744B">
        <w:rPr>
          <w:rFonts w:ascii="Times New Roman" w:hAnsi="Times New Roman" w:cs="Times New Roman"/>
          <w:sz w:val="26"/>
          <w:szCs w:val="26"/>
        </w:rPr>
        <w:t>работа с письмами и обращениями граждан, по всем поступившим обращениям ответы даны в установленный законом срок.</w:t>
      </w:r>
      <w:r w:rsidR="00A83002" w:rsidRPr="00E1744B">
        <w:rPr>
          <w:rFonts w:ascii="Times New Roman" w:hAnsi="Times New Roman" w:cs="Times New Roman"/>
          <w:sz w:val="26"/>
          <w:szCs w:val="26"/>
        </w:rPr>
        <w:t xml:space="preserve"> 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Подготовлено 3 статьи в СМИ,</w:t>
      </w:r>
      <w:r w:rsidR="00AA0211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</w:t>
      </w:r>
      <w:r w:rsidR="00026C87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042EE"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контрольных ответов. </w:t>
      </w:r>
    </w:p>
    <w:p w14:paraId="7E620C4C" w14:textId="2DC6AA3A" w:rsidR="003B16F6" w:rsidRPr="00E1744B" w:rsidRDefault="001042EE" w:rsidP="00E1744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7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B16F6" w:rsidRPr="00E1744B">
        <w:rPr>
          <w:rFonts w:ascii="Times New Roman" w:hAnsi="Times New Roman" w:cs="Times New Roman"/>
          <w:b/>
          <w:bCs/>
          <w:sz w:val="26"/>
          <w:szCs w:val="26"/>
        </w:rPr>
        <w:t>Статистика:</w:t>
      </w:r>
    </w:p>
    <w:p w14:paraId="127EAF41" w14:textId="77777777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 xml:space="preserve">В нашем районе количество субъектов малого и среднего предпринимательства, зарегистрированных и осуществляющих трудовую деятельность составляет 421 единиц, из которых 79 юридических лиц и 342 индивидуальных предпринимателя. Всего в малом и среднем бизнесе занято 1660 человек, в том числе на средних – 302 человек, у индивидуальных предпринимателей - 185 человек, в крестьянских (фермерских) хозяйствах - 105 человека. </w:t>
      </w:r>
    </w:p>
    <w:p w14:paraId="21161CF8" w14:textId="77777777" w:rsidR="003B16F6" w:rsidRPr="00E1744B" w:rsidRDefault="003B16F6" w:rsidP="00E1744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В структуре малого и среднего бизнеса, по видам экономической деятельности преобладают сельское хозяйство – 53,2%, розничная торговля – 23%, обрабатывающие производства -10,7%, прочие виды экономической деятельности составляют 13,1%.</w:t>
      </w:r>
    </w:p>
    <w:p w14:paraId="68620D17" w14:textId="77777777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Потребительский рынок:</w:t>
      </w:r>
    </w:p>
    <w:p w14:paraId="149D11A3" w14:textId="260C8BE3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Количество стационарных торговых объектов всего- 128, из них:</w:t>
      </w:r>
    </w:p>
    <w:p w14:paraId="68BA4B5E" w14:textId="77777777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-продовольственных торговых объектов -20</w:t>
      </w:r>
    </w:p>
    <w:p w14:paraId="4DEA34FB" w14:textId="77777777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-непродовольственных торговых объектов – 48</w:t>
      </w:r>
    </w:p>
    <w:p w14:paraId="2CFF673D" w14:textId="4A5F51EA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-смешанный ассортимент – 60</w:t>
      </w:r>
    </w:p>
    <w:p w14:paraId="5D2851C5" w14:textId="7C76E46F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 xml:space="preserve">Торговая площадь действующих стационарных торговых объектов – 10453 </w:t>
      </w:r>
      <w:proofErr w:type="spellStart"/>
      <w:r w:rsidRPr="00E1744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1744B">
        <w:rPr>
          <w:rFonts w:ascii="Times New Roman" w:hAnsi="Times New Roman" w:cs="Times New Roman"/>
          <w:sz w:val="26"/>
          <w:szCs w:val="26"/>
        </w:rPr>
        <w:t>.</w:t>
      </w:r>
    </w:p>
    <w:p w14:paraId="753F3A91" w14:textId="77777777" w:rsidR="00E747C0" w:rsidRPr="00E1744B" w:rsidRDefault="00E747C0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>(142-2023)</w:t>
      </w:r>
    </w:p>
    <w:p w14:paraId="6ED5DEC3" w14:textId="77777777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 xml:space="preserve">Количество нестационарных торговых объектов -6 (ед.) </w:t>
      </w:r>
    </w:p>
    <w:p w14:paraId="1DCFC3C5" w14:textId="77777777" w:rsidR="003B16F6" w:rsidRPr="00E1744B" w:rsidRDefault="003B16F6" w:rsidP="00E1744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44B">
        <w:rPr>
          <w:rFonts w:ascii="Times New Roman" w:hAnsi="Times New Roman" w:cs="Times New Roman"/>
          <w:sz w:val="26"/>
          <w:szCs w:val="26"/>
        </w:rPr>
        <w:tab/>
        <w:t>Бытовое обслуживание представлено основными услугами -ремонт обуви, ремонт и техобслуживание бытовой аппаратуры, ремонт автотранспорта, изготовление и ремонт мебели, химчистка мебели, услуги фотоателье, швейные мастерские, услуги парикмахерских, косметические услуги и ритуальные услуги)</w:t>
      </w:r>
    </w:p>
    <w:p w14:paraId="469629D1" w14:textId="77777777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Общепит:</w:t>
      </w:r>
    </w:p>
    <w:p w14:paraId="09CF1B2F" w14:textId="77777777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столовая – 1;</w:t>
      </w:r>
    </w:p>
    <w:p w14:paraId="69528EE5" w14:textId="3DDEA15E" w:rsidR="003B16F6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бары, кафе – 5</w:t>
      </w:r>
    </w:p>
    <w:p w14:paraId="07FC9B84" w14:textId="397D3D1A" w:rsidR="00867C7E" w:rsidRPr="00E1744B" w:rsidRDefault="003B16F6" w:rsidP="00E1744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1744B">
        <w:rPr>
          <w:sz w:val="26"/>
          <w:szCs w:val="26"/>
        </w:rPr>
        <w:t>В районе работают пункты -выдачи интернет- заказов</w:t>
      </w:r>
      <w:r w:rsidR="00624681" w:rsidRPr="00E1744B">
        <w:rPr>
          <w:sz w:val="26"/>
          <w:szCs w:val="26"/>
        </w:rPr>
        <w:t>, всего-</w:t>
      </w:r>
      <w:r w:rsidR="0026696A" w:rsidRPr="00E1744B">
        <w:rPr>
          <w:sz w:val="26"/>
          <w:szCs w:val="26"/>
        </w:rPr>
        <w:t xml:space="preserve"> 15 </w:t>
      </w:r>
      <w:r w:rsidR="00624681" w:rsidRPr="00E1744B">
        <w:rPr>
          <w:sz w:val="26"/>
          <w:szCs w:val="26"/>
        </w:rPr>
        <w:t>(</w:t>
      </w:r>
      <w:r w:rsidR="0026696A" w:rsidRPr="00E1744B">
        <w:rPr>
          <w:sz w:val="26"/>
          <w:szCs w:val="26"/>
        </w:rPr>
        <w:t>из них</w:t>
      </w:r>
      <w:r w:rsidRPr="00E1744B">
        <w:rPr>
          <w:sz w:val="26"/>
          <w:szCs w:val="26"/>
        </w:rPr>
        <w:t xml:space="preserve"> валберис-5, озон-10.</w:t>
      </w:r>
      <w:r w:rsidR="00624681" w:rsidRPr="00E1744B">
        <w:rPr>
          <w:sz w:val="26"/>
          <w:szCs w:val="26"/>
        </w:rPr>
        <w:t>)</w:t>
      </w:r>
    </w:p>
    <w:sectPr w:rsidR="00867C7E" w:rsidRPr="00E1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E4"/>
    <w:rsid w:val="000210AD"/>
    <w:rsid w:val="00026C87"/>
    <w:rsid w:val="000630B9"/>
    <w:rsid w:val="00066815"/>
    <w:rsid w:val="000711B3"/>
    <w:rsid w:val="000D162D"/>
    <w:rsid w:val="001042EE"/>
    <w:rsid w:val="001249A8"/>
    <w:rsid w:val="00172B97"/>
    <w:rsid w:val="00185241"/>
    <w:rsid w:val="001E114A"/>
    <w:rsid w:val="001E2EFD"/>
    <w:rsid w:val="001F0B3E"/>
    <w:rsid w:val="00204720"/>
    <w:rsid w:val="00253511"/>
    <w:rsid w:val="0026696A"/>
    <w:rsid w:val="002C5721"/>
    <w:rsid w:val="00302545"/>
    <w:rsid w:val="00326AA8"/>
    <w:rsid w:val="003617D3"/>
    <w:rsid w:val="00365511"/>
    <w:rsid w:val="00375F20"/>
    <w:rsid w:val="003942A9"/>
    <w:rsid w:val="003B16F6"/>
    <w:rsid w:val="003B486F"/>
    <w:rsid w:val="003D0D37"/>
    <w:rsid w:val="003E104E"/>
    <w:rsid w:val="004342AB"/>
    <w:rsid w:val="00442A70"/>
    <w:rsid w:val="00454DBD"/>
    <w:rsid w:val="004A0199"/>
    <w:rsid w:val="004B6BA8"/>
    <w:rsid w:val="004D57E8"/>
    <w:rsid w:val="0059204D"/>
    <w:rsid w:val="0059565E"/>
    <w:rsid w:val="005F286A"/>
    <w:rsid w:val="005F4194"/>
    <w:rsid w:val="00624681"/>
    <w:rsid w:val="006757CF"/>
    <w:rsid w:val="0067720D"/>
    <w:rsid w:val="00695859"/>
    <w:rsid w:val="00732011"/>
    <w:rsid w:val="00772A1F"/>
    <w:rsid w:val="007874A0"/>
    <w:rsid w:val="007B29AC"/>
    <w:rsid w:val="007B30E8"/>
    <w:rsid w:val="00823E76"/>
    <w:rsid w:val="00867C7E"/>
    <w:rsid w:val="0088149F"/>
    <w:rsid w:val="008C467C"/>
    <w:rsid w:val="008E5B3B"/>
    <w:rsid w:val="00902CB9"/>
    <w:rsid w:val="00944F21"/>
    <w:rsid w:val="0095008E"/>
    <w:rsid w:val="00A27357"/>
    <w:rsid w:val="00A52983"/>
    <w:rsid w:val="00A83002"/>
    <w:rsid w:val="00AA0211"/>
    <w:rsid w:val="00AC2649"/>
    <w:rsid w:val="00AD3D2F"/>
    <w:rsid w:val="00B8497E"/>
    <w:rsid w:val="00B849A2"/>
    <w:rsid w:val="00B9263C"/>
    <w:rsid w:val="00B939FE"/>
    <w:rsid w:val="00BE3F3F"/>
    <w:rsid w:val="00CB255F"/>
    <w:rsid w:val="00D55625"/>
    <w:rsid w:val="00D614C8"/>
    <w:rsid w:val="00D62EEF"/>
    <w:rsid w:val="00D65862"/>
    <w:rsid w:val="00D66F47"/>
    <w:rsid w:val="00D80380"/>
    <w:rsid w:val="00E1744B"/>
    <w:rsid w:val="00E27C81"/>
    <w:rsid w:val="00E51632"/>
    <w:rsid w:val="00E521AF"/>
    <w:rsid w:val="00E747C0"/>
    <w:rsid w:val="00EB2880"/>
    <w:rsid w:val="00EC034B"/>
    <w:rsid w:val="00EC5F27"/>
    <w:rsid w:val="00EE2124"/>
    <w:rsid w:val="00F52BD2"/>
    <w:rsid w:val="00F54607"/>
    <w:rsid w:val="00F747E4"/>
    <w:rsid w:val="00FB65FF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C6B4"/>
  <w15:chartTrackingRefBased/>
  <w15:docId w15:val="{602674E5-7E8C-40F0-A41C-3E8E59D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99"/>
    <w:pPr>
      <w:spacing w:line="256" w:lineRule="auto"/>
    </w:pPr>
  </w:style>
  <w:style w:type="paragraph" w:styleId="7">
    <w:name w:val="heading 7"/>
    <w:basedOn w:val="a"/>
    <w:next w:val="a"/>
    <w:link w:val="70"/>
    <w:unhideWhenUsed/>
    <w:qFormat/>
    <w:rsid w:val="00D8038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3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D80380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2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F422-FBA4-4784-96FC-31E537C1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Людмила</cp:lastModifiedBy>
  <cp:revision>35</cp:revision>
  <cp:lastPrinted>2024-03-01T07:04:00Z</cp:lastPrinted>
  <dcterms:created xsi:type="dcterms:W3CDTF">2023-02-21T07:31:00Z</dcterms:created>
  <dcterms:modified xsi:type="dcterms:W3CDTF">2025-04-11T02:26:00Z</dcterms:modified>
</cp:coreProperties>
</file>